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42F0" w14:textId="77777777" w:rsidR="00E6500E" w:rsidRPr="00081F5F" w:rsidRDefault="00000000">
      <w:pPr>
        <w:spacing w:before="1160"/>
        <w:jc w:val="center"/>
      </w:pPr>
      <w:r w:rsidRPr="00081F5F">
        <w:rPr>
          <w:b/>
          <w:color w:val="00747A"/>
          <w:sz w:val="24"/>
        </w:rPr>
        <w:t>INFORME DE CONSULTORÍA EXTERNA</w:t>
      </w:r>
    </w:p>
    <w:p w14:paraId="53B99FDE" w14:textId="68FDF142" w:rsidR="00E6500E" w:rsidRPr="00081F5F" w:rsidRDefault="00081F5F">
      <w:pPr>
        <w:spacing w:before="280" w:after="180"/>
        <w:jc w:val="center"/>
      </w:pPr>
      <w:r w:rsidRPr="00081F5F">
        <w:rPr>
          <w:b/>
          <w:color w:val="123456"/>
          <w:sz w:val="44"/>
        </w:rPr>
        <w:t>OPTIMIZACIÓN DE CONTENIDOS DIGITALES SOBRE ENTREGA DE VIVIENDA EN SUE NATURA</w:t>
      </w:r>
    </w:p>
    <w:p w14:paraId="1336E7B6" w14:textId="77777777" w:rsidR="00E6500E" w:rsidRPr="00081F5F" w:rsidRDefault="00000000">
      <w:pPr>
        <w:spacing w:after="480"/>
        <w:jc w:val="center"/>
      </w:pPr>
      <w:r w:rsidRPr="00081F5F">
        <w:rPr>
          <w:color w:val="5A646C"/>
          <w:sz w:val="22"/>
        </w:rPr>
        <w:t>Narrativa humana, hilo para X, riesgos de aval comercial, protección de beneficiarios y trazabilidad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E6500E" w:rsidRPr="00081F5F" w14:paraId="5E2E4BDF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C63DF59" w14:textId="77777777" w:rsidR="00E6500E" w:rsidRPr="00081F5F" w:rsidRDefault="00000000">
            <w:r w:rsidRPr="00081F5F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E7C35F1" w14:textId="77777777" w:rsidR="00E6500E" w:rsidRPr="00081F5F" w:rsidRDefault="00000000">
            <w:r w:rsidRPr="00081F5F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E6500E" w:rsidRPr="00081F5F" w14:paraId="4D0FEA46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1218460" w14:textId="77777777" w:rsidR="00E6500E" w:rsidRPr="00081F5F" w:rsidRDefault="00000000">
            <w:r w:rsidRPr="00081F5F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DE032F6" w14:textId="77777777" w:rsidR="00E6500E" w:rsidRPr="00081F5F" w:rsidRDefault="00000000">
            <w:r w:rsidRPr="00081F5F">
              <w:rPr>
                <w:color w:val="232A30"/>
                <w:sz w:val="17"/>
              </w:rPr>
              <w:t>Oficina Asesora de Comunicaciones / equipo digital / equipo de vivienda</w:t>
            </w:r>
          </w:p>
        </w:tc>
      </w:tr>
      <w:tr w:rsidR="00E6500E" w:rsidRPr="00081F5F" w14:paraId="692EF251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69B5046" w14:textId="77777777" w:rsidR="00E6500E" w:rsidRPr="00081F5F" w:rsidRDefault="00000000">
            <w:r w:rsidRPr="00081F5F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F638D42" w14:textId="77777777" w:rsidR="00E6500E" w:rsidRPr="00081F5F" w:rsidRDefault="00000000">
            <w:r w:rsidRPr="00081F5F">
              <w:rPr>
                <w:color w:val="232A30"/>
                <w:sz w:val="17"/>
              </w:rPr>
              <w:t>Juan Manuel Caicedo Cardona</w:t>
            </w:r>
          </w:p>
        </w:tc>
      </w:tr>
      <w:tr w:rsidR="00E6500E" w:rsidRPr="00081F5F" w14:paraId="094B8985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913095B" w14:textId="77777777" w:rsidR="00E6500E" w:rsidRPr="00081F5F" w:rsidRDefault="00000000">
            <w:r w:rsidRPr="00081F5F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A5AD287" w14:textId="77777777" w:rsidR="00E6500E" w:rsidRPr="00081F5F" w:rsidRDefault="00000000">
            <w:r w:rsidRPr="00081F5F">
              <w:rPr>
                <w:color w:val="232A30"/>
                <w:sz w:val="17"/>
              </w:rPr>
              <w:t>23 de junio de 2026</w:t>
            </w:r>
          </w:p>
        </w:tc>
      </w:tr>
      <w:tr w:rsidR="00E6500E" w:rsidRPr="00081F5F" w14:paraId="07AAE964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1E76C30" w14:textId="77777777" w:rsidR="00E6500E" w:rsidRPr="00081F5F" w:rsidRDefault="00000000">
            <w:r w:rsidRPr="00081F5F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62E421C" w14:textId="77777777" w:rsidR="00E6500E" w:rsidRPr="00081F5F" w:rsidRDefault="00000000">
            <w:r w:rsidRPr="00081F5F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E6500E" w:rsidRPr="00081F5F" w14:paraId="45D00434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2C8642A" w14:textId="77777777" w:rsidR="00E6500E" w:rsidRPr="00081F5F" w:rsidRDefault="00000000">
            <w:r w:rsidRPr="00081F5F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CB77A00" w14:textId="77777777" w:rsidR="00E6500E" w:rsidRPr="00081F5F" w:rsidRDefault="00000000">
            <w:r w:rsidRPr="00081F5F">
              <w:rPr>
                <w:color w:val="232A30"/>
                <w:sz w:val="17"/>
              </w:rPr>
              <w:t>IC-SDHT-2026-06-20</w:t>
            </w:r>
          </w:p>
        </w:tc>
      </w:tr>
    </w:tbl>
    <w:p w14:paraId="5285B909" w14:textId="29D0B49A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RESUMEN EJECUTIVO</w:t>
      </w:r>
    </w:p>
    <w:p w14:paraId="6F187405" w14:textId="77777777" w:rsidR="00E6500E" w:rsidRPr="00081F5F" w:rsidRDefault="00000000" w:rsidP="00081F5F">
      <w:pPr>
        <w:spacing w:after="100" w:line="259" w:lineRule="auto"/>
        <w:ind w:left="720"/>
        <w:jc w:val="both"/>
      </w:pPr>
      <w:r w:rsidRPr="00081F5F">
        <w:rPr>
          <w:color w:val="232A30"/>
        </w:rPr>
        <w:t>El contenido original tenía un punto de partida acertado: la llave como símbolo de inicio y la vivienda como patrimonio y bienestar. También contaba con un hecho concreto: ocho apartamentos entregados en el proyecto Sue Natura, en Usme.</w:t>
      </w:r>
    </w:p>
    <w:p w14:paraId="1827D749" w14:textId="77777777" w:rsidR="00E6500E" w:rsidRPr="00081F5F" w:rsidRDefault="00000000" w:rsidP="00081F5F">
      <w:pPr>
        <w:spacing w:after="100" w:line="259" w:lineRule="auto"/>
        <w:ind w:left="720"/>
        <w:jc w:val="both"/>
      </w:pPr>
      <w:r w:rsidRPr="00081F5F">
        <w:rPr>
          <w:color w:val="232A30"/>
        </w:rPr>
        <w:t>La oportunidad de mejora consistía en evitar una secuencia institucional predecible —cifra, proyecto y mensaje general— y construir una historia que mostrara el significado de la entrega, reconociera el esfuerzo de las familias y explicara el rol de la Secretaría únicamente hasta donde existieran soportes.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E6500E" w:rsidRPr="00081F5F" w14:paraId="62D0BF1E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4B7ABB8C" w14:textId="77777777" w:rsidR="00E6500E" w:rsidRPr="00081F5F" w:rsidRDefault="00000000">
            <w:pPr>
              <w:spacing w:after="60"/>
            </w:pPr>
            <w:r w:rsidRPr="00081F5F">
              <w:rPr>
                <w:b/>
                <w:color w:val="00747A"/>
                <w:sz w:val="20"/>
              </w:rPr>
              <w:t>Tesis de consultoría</w:t>
            </w:r>
          </w:p>
          <w:p w14:paraId="3E79D442" w14:textId="77777777" w:rsidR="00E6500E" w:rsidRPr="00081F5F" w:rsidRDefault="00000000">
            <w:pPr>
              <w:spacing w:after="0" w:line="252" w:lineRule="auto"/>
            </w:pPr>
            <w:r w:rsidRPr="00081F5F">
              <w:rPr>
                <w:color w:val="232A30"/>
              </w:rPr>
              <w:t>La historia no debía comenzar con la entidad ni con el proyecto inmobiliario. Debía comenzar con el momento en que una familia recibe una llave y puede proyectar estabilidad, patrimonio y futuro.</w:t>
            </w:r>
          </w:p>
        </w:tc>
      </w:tr>
    </w:tbl>
    <w:p w14:paraId="7D9E11F0" w14:textId="77777777" w:rsidR="00081F5F" w:rsidRDefault="00081F5F" w:rsidP="00081F5F">
      <w:pPr>
        <w:spacing w:after="100" w:line="259" w:lineRule="auto"/>
        <w:ind w:left="720"/>
        <w:jc w:val="both"/>
        <w:rPr>
          <w:color w:val="232A30"/>
        </w:rPr>
      </w:pPr>
    </w:p>
    <w:p w14:paraId="7D40C540" w14:textId="46AD3383" w:rsidR="00E6500E" w:rsidRDefault="00000000" w:rsidP="00081F5F">
      <w:pPr>
        <w:spacing w:after="100" w:line="259" w:lineRule="auto"/>
        <w:ind w:left="720"/>
        <w:jc w:val="both"/>
        <w:rPr>
          <w:color w:val="232A30"/>
        </w:rPr>
      </w:pPr>
      <w:r w:rsidRPr="00081F5F">
        <w:rPr>
          <w:color w:val="232A30"/>
        </w:rPr>
        <w:t>Se propuso una arquitectura de hilo y piezas derivadas, junto con controles para evitar aval comercial, exposición indebida de beneficiarios, promesas de subsidio o uso impreciso de cifras. El documento también establece indicadores y soportes para acreditar el contenido ante una auditoría.</w:t>
      </w:r>
    </w:p>
    <w:p w14:paraId="3FB14AAF" w14:textId="77777777" w:rsidR="00081F5F" w:rsidRPr="00081F5F" w:rsidRDefault="00081F5F" w:rsidP="00081F5F">
      <w:pPr>
        <w:spacing w:after="100" w:line="259" w:lineRule="auto"/>
        <w:ind w:left="720"/>
        <w:jc w:val="both"/>
      </w:pPr>
    </w:p>
    <w:p w14:paraId="38DC22E9" w14:textId="57364408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lastRenderedPageBreak/>
        <w:t>ANTECEDENTES Y HECHOS DISPONIBLES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305"/>
        <w:gridCol w:w="3572"/>
      </w:tblGrid>
      <w:tr w:rsidR="00E6500E" w:rsidRPr="00081F5F" w14:paraId="61A6104C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340574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Elemento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6C237EB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Estado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3E7E0C1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Uso permitido</w:t>
            </w:r>
          </w:p>
        </w:tc>
      </w:tr>
      <w:tr w:rsidR="00E6500E" w:rsidRPr="00081F5F" w14:paraId="4F2B5543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CC18B0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Ocho apartamentos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DBF30D" w14:textId="77777777" w:rsidR="00E6500E" w:rsidRPr="00081F5F" w:rsidRDefault="00000000">
            <w:r w:rsidRPr="00081F5F">
              <w:rPr>
                <w:color w:val="232A30"/>
                <w:sz w:val="15"/>
              </w:rPr>
              <w:t>Confirmado en el texto revisado.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080EC5" w14:textId="77777777" w:rsidR="00E6500E" w:rsidRPr="00081F5F" w:rsidRDefault="00000000">
            <w:r w:rsidRPr="00081F5F">
              <w:rPr>
                <w:color w:val="232A30"/>
                <w:sz w:val="15"/>
              </w:rPr>
              <w:t>Usar con fecha y contexto del evento.</w:t>
            </w:r>
          </w:p>
        </w:tc>
      </w:tr>
      <w:tr w:rsidR="00E6500E" w:rsidRPr="00081F5F" w14:paraId="4483174E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72BFEF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Proyecto Sue Natura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3A106F" w14:textId="77777777" w:rsidR="00E6500E" w:rsidRPr="00081F5F" w:rsidRDefault="00000000">
            <w:r w:rsidRPr="00081F5F">
              <w:rPr>
                <w:color w:val="232A30"/>
                <w:sz w:val="15"/>
              </w:rPr>
              <w:t>Confirmado en el texto.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955FA4" w14:textId="77777777" w:rsidR="00E6500E" w:rsidRPr="00081F5F" w:rsidRDefault="00000000">
            <w:r w:rsidRPr="00081F5F">
              <w:rPr>
                <w:color w:val="232A30"/>
                <w:sz w:val="15"/>
              </w:rPr>
              <w:t>Mencionar como lugar, sin aval comercial.</w:t>
            </w:r>
          </w:p>
        </w:tc>
      </w:tr>
      <w:tr w:rsidR="00E6500E" w:rsidRPr="00081F5F" w14:paraId="7F88A3B5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21E792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Ubicación en Usme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BDBCE1" w14:textId="77777777" w:rsidR="00E6500E" w:rsidRPr="00081F5F" w:rsidRDefault="00000000">
            <w:r w:rsidRPr="00081F5F">
              <w:rPr>
                <w:color w:val="232A30"/>
                <w:sz w:val="15"/>
              </w:rPr>
              <w:t>Confirmada en el texto.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03F2DC" w14:textId="77777777" w:rsidR="00E6500E" w:rsidRPr="00081F5F" w:rsidRDefault="00000000">
            <w:r w:rsidRPr="00081F5F">
              <w:rPr>
                <w:color w:val="232A30"/>
                <w:sz w:val="15"/>
              </w:rPr>
              <w:t>Conectar con territorio.</w:t>
            </w:r>
          </w:p>
        </w:tc>
      </w:tr>
      <w:tr w:rsidR="00E6500E" w:rsidRPr="00081F5F" w14:paraId="02F96A58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FD4307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Familias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012928" w14:textId="77777777" w:rsidR="00E6500E" w:rsidRPr="00081F5F" w:rsidRDefault="00000000">
            <w:r w:rsidRPr="00081F5F">
              <w:rPr>
                <w:color w:val="232A30"/>
                <w:sz w:val="15"/>
              </w:rPr>
              <w:t>Mención general, sin datos personales.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948D30" w14:textId="77777777" w:rsidR="00E6500E" w:rsidRPr="00081F5F" w:rsidRDefault="00000000">
            <w:r w:rsidRPr="00081F5F">
              <w:rPr>
                <w:color w:val="232A30"/>
                <w:sz w:val="15"/>
              </w:rPr>
              <w:t>Usar testimonios solo con autorización.</w:t>
            </w:r>
          </w:p>
        </w:tc>
      </w:tr>
      <w:tr w:rsidR="00E6500E" w:rsidRPr="00081F5F" w14:paraId="574B7569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7167C5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Patrimonio y bienestar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A6B414" w14:textId="77777777" w:rsidR="00E6500E" w:rsidRPr="00081F5F" w:rsidRDefault="00000000">
            <w:r w:rsidRPr="00081F5F">
              <w:rPr>
                <w:color w:val="232A30"/>
                <w:sz w:val="15"/>
              </w:rPr>
              <w:t>Interpretación comunicacional.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5746FF" w14:textId="77777777" w:rsidR="00E6500E" w:rsidRPr="00081F5F" w:rsidRDefault="00000000">
            <w:r w:rsidRPr="00081F5F">
              <w:rPr>
                <w:color w:val="232A30"/>
                <w:sz w:val="15"/>
              </w:rPr>
              <w:t>Usar con lenguaje prudente.</w:t>
            </w:r>
          </w:p>
        </w:tc>
      </w:tr>
      <w:tr w:rsidR="00E6500E" w:rsidRPr="00081F5F" w14:paraId="1F13DAA7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E40FA5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Programa o subsidio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38DFE5" w14:textId="77777777" w:rsidR="00E6500E" w:rsidRPr="00081F5F" w:rsidRDefault="00000000">
            <w:r w:rsidRPr="00081F5F">
              <w:rPr>
                <w:color w:val="232A30"/>
                <w:sz w:val="15"/>
              </w:rPr>
              <w:t>No recuperado.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F21B72" w14:textId="77777777" w:rsidR="00E6500E" w:rsidRPr="00081F5F" w:rsidRDefault="00000000">
            <w:r w:rsidRPr="00081F5F">
              <w:rPr>
                <w:color w:val="232A30"/>
                <w:sz w:val="15"/>
              </w:rPr>
              <w:t>No afirmar un mecanismo específico.</w:t>
            </w:r>
          </w:p>
        </w:tc>
      </w:tr>
      <w:tr w:rsidR="00E6500E" w:rsidRPr="00081F5F" w14:paraId="48564205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B8046B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Valor del apoyo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8E6F36" w14:textId="77777777" w:rsidR="00E6500E" w:rsidRPr="00081F5F" w:rsidRDefault="00000000">
            <w:r w:rsidRPr="00081F5F">
              <w:rPr>
                <w:color w:val="232A30"/>
                <w:sz w:val="15"/>
              </w:rPr>
              <w:t>No recuperado.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4D4B7F" w14:textId="77777777" w:rsidR="00E6500E" w:rsidRPr="00081F5F" w:rsidRDefault="00000000">
            <w:r w:rsidRPr="00081F5F">
              <w:rPr>
                <w:color w:val="232A30"/>
                <w:sz w:val="15"/>
              </w:rPr>
              <w:t>No publicar.</w:t>
            </w:r>
          </w:p>
        </w:tc>
      </w:tr>
      <w:tr w:rsidR="00E6500E" w:rsidRPr="00081F5F" w14:paraId="4D3CD287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2F8F76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Resultados digitales</w:t>
            </w:r>
          </w:p>
        </w:tc>
        <w:tc>
          <w:tcPr>
            <w:tcW w:w="317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9F6CF2" w14:textId="77777777" w:rsidR="00E6500E" w:rsidRPr="00081F5F" w:rsidRDefault="00000000">
            <w:r w:rsidRPr="00081F5F">
              <w:rPr>
                <w:color w:val="232A30"/>
                <w:sz w:val="15"/>
              </w:rPr>
              <w:t>No recuperados.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2359E8" w14:textId="77777777" w:rsidR="00E6500E" w:rsidRPr="00081F5F" w:rsidRDefault="00000000">
            <w:r w:rsidRPr="00081F5F">
              <w:rPr>
                <w:color w:val="232A30"/>
                <w:sz w:val="15"/>
              </w:rPr>
              <w:t>No certificar alcance o engagement.</w:t>
            </w:r>
          </w:p>
        </w:tc>
      </w:tr>
    </w:tbl>
    <w:p w14:paraId="31655631" w14:textId="5A641A43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OBJETIVOS DEL ACOMPAÑAMIENTO</w:t>
      </w:r>
    </w:p>
    <w:p w14:paraId="17A864C7" w14:textId="69FF60EC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Objetivo general</w:t>
      </w:r>
    </w:p>
    <w:p w14:paraId="322EEB01" w14:textId="77777777" w:rsidR="00E6500E" w:rsidRPr="00081F5F" w:rsidRDefault="00000000" w:rsidP="00081F5F">
      <w:pPr>
        <w:spacing w:after="100" w:line="259" w:lineRule="auto"/>
        <w:ind w:left="720"/>
        <w:jc w:val="both"/>
      </w:pPr>
      <w:r w:rsidRPr="00081F5F">
        <w:rPr>
          <w:color w:val="232A30"/>
        </w:rPr>
        <w:t>Fortalecer el contenido digital sobre la entrega de ocho apartamentos en Sue Natura para aumentar conexión emocional, claridad institucional y utilidad reputacional, sin superar los hechos verificables.</w:t>
      </w:r>
    </w:p>
    <w:p w14:paraId="4CFA4E7E" w14:textId="4F3B3C0D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Objetivos específicos</w:t>
      </w:r>
    </w:p>
    <w:p w14:paraId="39A21C67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 xml:space="preserve">Construir un </w:t>
      </w:r>
      <w:proofErr w:type="spellStart"/>
      <w:r w:rsidRPr="00081F5F">
        <w:rPr>
          <w:color w:val="232A30"/>
        </w:rPr>
        <w:t>hook</w:t>
      </w:r>
      <w:proofErr w:type="spellEnd"/>
      <w:r w:rsidRPr="00081F5F">
        <w:rPr>
          <w:color w:val="232A30"/>
        </w:rPr>
        <w:t xml:space="preserve"> que conecte la llave con una nueva etapa de vida.</w:t>
      </w:r>
    </w:p>
    <w:p w14:paraId="1B287316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>Humanizar la cifra sin inventar historias individuales.</w:t>
      </w:r>
    </w:p>
    <w:p w14:paraId="79D3DA65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>Dar a la Secretaría un rol de acompañamiento y no de protagonismo.</w:t>
      </w:r>
    </w:p>
    <w:p w14:paraId="4F6E58DD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>Prevenir que la mención del proyecto se interprete como aval comercial.</w:t>
      </w:r>
    </w:p>
    <w:p w14:paraId="57540002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>Establecer controles de imagen, testimonios, datos y menores de edad.</w:t>
      </w:r>
    </w:p>
    <w:p w14:paraId="4C9131E1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>Proponer un hilo adaptable a otros canales.</w:t>
      </w:r>
    </w:p>
    <w:p w14:paraId="793366D1" w14:textId="77777777" w:rsidR="00E6500E" w:rsidRPr="00081F5F" w:rsidRDefault="00000000" w:rsidP="00081F5F">
      <w:pPr>
        <w:pStyle w:val="Listaconvietas"/>
        <w:numPr>
          <w:ilvl w:val="0"/>
          <w:numId w:val="12"/>
        </w:numPr>
        <w:spacing w:after="60"/>
      </w:pPr>
      <w:r w:rsidRPr="00081F5F">
        <w:rPr>
          <w:color w:val="232A30"/>
        </w:rPr>
        <w:t>Definir indicadores y soportes de publicación.</w:t>
      </w:r>
    </w:p>
    <w:p w14:paraId="43FC5736" w14:textId="3FF6576C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ALCANCE Y METODOLOGÍA</w:t>
      </w:r>
    </w:p>
    <w:p w14:paraId="42AA930D" w14:textId="5B70B776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Alcance</w:t>
      </w:r>
    </w:p>
    <w:p w14:paraId="24D82ACC" w14:textId="77777777" w:rsidR="00E6500E" w:rsidRPr="00081F5F" w:rsidRDefault="00000000" w:rsidP="00081F5F">
      <w:pPr>
        <w:spacing w:after="100" w:line="259" w:lineRule="auto"/>
        <w:ind w:left="720"/>
        <w:jc w:val="both"/>
      </w:pPr>
      <w:r w:rsidRPr="00081F5F">
        <w:rPr>
          <w:color w:val="232A30"/>
        </w:rPr>
        <w:t>El análisis tuvo alcance narrativo, editorial, digital y reputacional. No verificó expedientes de los hogares, naturaleza del subsidio, contratos, escrituras, licencias, condiciones comerciales o cifras financieras.</w:t>
      </w:r>
    </w:p>
    <w:p w14:paraId="13EE9C1E" w14:textId="6B5AA7BE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Metodología</w:t>
      </w:r>
    </w:p>
    <w:tbl>
      <w:tblPr>
        <w:tblW w:w="8739" w:type="dxa"/>
        <w:jc w:val="center"/>
        <w:tblLayout w:type="fixed"/>
        <w:tblLook w:val="04A0" w:firstRow="1" w:lastRow="0" w:firstColumn="1" w:lastColumn="0" w:noHBand="0" w:noVBand="1"/>
      </w:tblPr>
      <w:tblGrid>
        <w:gridCol w:w="2814"/>
        <w:gridCol w:w="5925"/>
      </w:tblGrid>
      <w:tr w:rsidR="00E6500E" w:rsidRPr="00081F5F" w14:paraId="6412E916" w14:textId="77777777" w:rsidTr="00081F5F">
        <w:trPr>
          <w:cantSplit/>
          <w:tblHeader/>
          <w:jc w:val="center"/>
        </w:trPr>
        <w:tc>
          <w:tcPr>
            <w:tcW w:w="281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3E7F3BB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59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47E15B1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6"/>
              </w:rPr>
              <w:t>Aplicación</w:t>
            </w:r>
          </w:p>
        </w:tc>
      </w:tr>
      <w:tr w:rsidR="00E6500E" w:rsidRPr="00081F5F" w14:paraId="216BD038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84DD43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Depuración factual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293F3D" w14:textId="77777777" w:rsidR="00E6500E" w:rsidRPr="00081F5F" w:rsidRDefault="00000000">
            <w:r w:rsidRPr="00081F5F">
              <w:rPr>
                <w:color w:val="232A30"/>
                <w:sz w:val="15"/>
              </w:rPr>
              <w:t>Separar hechos disponibles de datos no recuperados.</w:t>
            </w:r>
          </w:p>
        </w:tc>
      </w:tr>
      <w:tr w:rsidR="00E6500E" w:rsidRPr="00081F5F" w14:paraId="554A732E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1FABA4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 xml:space="preserve">Análisis de </w:t>
            </w:r>
            <w:proofErr w:type="spellStart"/>
            <w:r w:rsidRPr="00081F5F">
              <w:rPr>
                <w:b/>
                <w:color w:val="00747A"/>
                <w:sz w:val="15"/>
              </w:rPr>
              <w:t>hook</w:t>
            </w:r>
            <w:proofErr w:type="spellEnd"/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088E5E" w14:textId="77777777" w:rsidR="00E6500E" w:rsidRPr="00081F5F" w:rsidRDefault="00000000">
            <w:r w:rsidRPr="00081F5F">
              <w:rPr>
                <w:color w:val="232A30"/>
                <w:sz w:val="15"/>
              </w:rPr>
              <w:t>Evaluar capacidad del primer mensaje.</w:t>
            </w:r>
          </w:p>
        </w:tc>
      </w:tr>
      <w:tr w:rsidR="00E6500E" w:rsidRPr="00081F5F" w14:paraId="4903DEA6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318D0B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lastRenderedPageBreak/>
              <w:t>Storytelling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FCB6F7" w14:textId="77777777" w:rsidR="00E6500E" w:rsidRPr="00081F5F" w:rsidRDefault="00000000">
            <w:r w:rsidRPr="00081F5F">
              <w:rPr>
                <w:color w:val="232A30"/>
                <w:sz w:val="15"/>
              </w:rPr>
              <w:t>Ordenar familia, significado, rol institucional y cierre.</w:t>
            </w:r>
          </w:p>
        </w:tc>
      </w:tr>
      <w:tr w:rsidR="00E6500E" w:rsidRPr="00081F5F" w14:paraId="18104730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8153A2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Adaptación a X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7232B6" w14:textId="77777777" w:rsidR="00E6500E" w:rsidRPr="00081F5F" w:rsidRDefault="00000000">
            <w:r w:rsidRPr="00081F5F">
              <w:rPr>
                <w:color w:val="232A30"/>
                <w:sz w:val="15"/>
              </w:rPr>
              <w:t>Definir secuencia y contenido por publicación.</w:t>
            </w:r>
          </w:p>
        </w:tc>
      </w:tr>
      <w:tr w:rsidR="00E6500E" w:rsidRPr="00081F5F" w14:paraId="7F2D7DE1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87B276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Riesgos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D63148" w14:textId="77777777" w:rsidR="00E6500E" w:rsidRPr="00081F5F" w:rsidRDefault="00000000">
            <w:r w:rsidRPr="00081F5F">
              <w:rPr>
                <w:color w:val="232A30"/>
                <w:sz w:val="15"/>
              </w:rPr>
              <w:t>Aval comercial, privacidad, promesas y cifras.</w:t>
            </w:r>
          </w:p>
        </w:tc>
      </w:tr>
      <w:tr w:rsidR="00E6500E" w:rsidRPr="00081F5F" w14:paraId="1FD04B33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432211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Multiformato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7EAD6F" w14:textId="77777777" w:rsidR="00E6500E" w:rsidRPr="00081F5F" w:rsidRDefault="00000000">
            <w:r w:rsidRPr="00081F5F">
              <w:rPr>
                <w:color w:val="232A30"/>
                <w:sz w:val="15"/>
              </w:rPr>
              <w:t>Derivar reel, carrusel, stories y web.</w:t>
            </w:r>
          </w:p>
        </w:tc>
      </w:tr>
      <w:tr w:rsidR="00E6500E" w:rsidRPr="00081F5F" w14:paraId="2AC00A74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E1AF22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Medición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086965" w14:textId="77777777" w:rsidR="00E6500E" w:rsidRPr="00081F5F" w:rsidRDefault="00000000">
            <w:r w:rsidRPr="00081F5F">
              <w:rPr>
                <w:color w:val="232A30"/>
                <w:sz w:val="15"/>
              </w:rPr>
              <w:t>Engagement, retención y tráfico.</w:t>
            </w:r>
          </w:p>
        </w:tc>
      </w:tr>
      <w:tr w:rsidR="00E6500E" w:rsidRPr="00081F5F" w14:paraId="5167A4CE" w14:textId="77777777" w:rsidTr="00081F5F">
        <w:trPr>
          <w:cantSplit/>
          <w:jc w:val="center"/>
        </w:trPr>
        <w:tc>
          <w:tcPr>
            <w:tcW w:w="2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5DD7EA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Trazabilidad</w:t>
            </w:r>
          </w:p>
        </w:tc>
        <w:tc>
          <w:tcPr>
            <w:tcW w:w="59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30E255" w14:textId="77777777" w:rsidR="00E6500E" w:rsidRPr="00081F5F" w:rsidRDefault="00000000">
            <w:r w:rsidRPr="00081F5F">
              <w:rPr>
                <w:color w:val="232A30"/>
                <w:sz w:val="15"/>
              </w:rPr>
              <w:t>Expediente de contenido y evidencias.</w:t>
            </w:r>
          </w:p>
        </w:tc>
      </w:tr>
    </w:tbl>
    <w:p w14:paraId="102A4915" w14:textId="19D25B13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DIAGNÓSTICO DEL CONTENIDO ORIGINAL</w:t>
      </w:r>
    </w:p>
    <w:p w14:paraId="414260BA" w14:textId="1C07346C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Fortalezas</w:t>
      </w:r>
    </w:p>
    <w:p w14:paraId="2A859EF5" w14:textId="77777777" w:rsidR="00E6500E" w:rsidRPr="00081F5F" w:rsidRDefault="00000000" w:rsidP="00081F5F">
      <w:pPr>
        <w:pStyle w:val="Listaconvietas"/>
        <w:numPr>
          <w:ilvl w:val="0"/>
          <w:numId w:val="14"/>
        </w:numPr>
        <w:spacing w:after="60"/>
      </w:pPr>
      <w:r w:rsidRPr="00081F5F">
        <w:rPr>
          <w:color w:val="232A30"/>
        </w:rPr>
        <w:t>La llave instala un símbolo emocional comprensible.</w:t>
      </w:r>
    </w:p>
    <w:p w14:paraId="632FD93F" w14:textId="77777777" w:rsidR="00E6500E" w:rsidRPr="00081F5F" w:rsidRDefault="00000000" w:rsidP="00081F5F">
      <w:pPr>
        <w:pStyle w:val="Listaconvietas"/>
        <w:numPr>
          <w:ilvl w:val="0"/>
          <w:numId w:val="14"/>
        </w:numPr>
        <w:spacing w:after="60"/>
      </w:pPr>
      <w:r w:rsidRPr="00081F5F">
        <w:rPr>
          <w:color w:val="232A30"/>
        </w:rPr>
        <w:t>La cifra de ocho apartamentos es concreta.</w:t>
      </w:r>
    </w:p>
    <w:p w14:paraId="3DAE213A" w14:textId="77777777" w:rsidR="00E6500E" w:rsidRPr="00081F5F" w:rsidRDefault="00000000" w:rsidP="00081F5F">
      <w:pPr>
        <w:pStyle w:val="Listaconvietas"/>
        <w:numPr>
          <w:ilvl w:val="0"/>
          <w:numId w:val="14"/>
        </w:numPr>
        <w:spacing w:after="60"/>
      </w:pPr>
      <w:r w:rsidRPr="00081F5F">
        <w:rPr>
          <w:color w:val="232A30"/>
        </w:rPr>
        <w:t>El texto relaciona vivienda con patrimonio y bienestar.</w:t>
      </w:r>
    </w:p>
    <w:p w14:paraId="5C3D71A7" w14:textId="77777777" w:rsidR="00E6500E" w:rsidRPr="00081F5F" w:rsidRDefault="00000000" w:rsidP="00081F5F">
      <w:pPr>
        <w:pStyle w:val="Listaconvietas"/>
        <w:numPr>
          <w:ilvl w:val="0"/>
          <w:numId w:val="14"/>
        </w:numPr>
        <w:spacing w:after="60"/>
      </w:pPr>
      <w:r w:rsidRPr="00081F5F">
        <w:rPr>
          <w:color w:val="232A30"/>
        </w:rPr>
        <w:t>Usme aporta dimensión territorial.</w:t>
      </w:r>
    </w:p>
    <w:p w14:paraId="3C3E0DBA" w14:textId="77777777" w:rsidR="00E6500E" w:rsidRPr="00081F5F" w:rsidRDefault="00000000" w:rsidP="00081F5F">
      <w:pPr>
        <w:pStyle w:val="Listaconvietas"/>
        <w:numPr>
          <w:ilvl w:val="0"/>
          <w:numId w:val="14"/>
        </w:numPr>
        <w:spacing w:after="60"/>
      </w:pPr>
      <w:r w:rsidRPr="00081F5F">
        <w:rPr>
          <w:color w:val="232A30"/>
        </w:rPr>
        <w:t>El enfoque evita tecnicismos financieros.</w:t>
      </w:r>
    </w:p>
    <w:p w14:paraId="33A16E4A" w14:textId="3E40E692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Oportunidades de mejora</w:t>
      </w:r>
    </w:p>
    <w:tbl>
      <w:tblPr>
        <w:tblW w:w="9472" w:type="dxa"/>
        <w:jc w:val="center"/>
        <w:tblLayout w:type="fixed"/>
        <w:tblLook w:val="04A0" w:firstRow="1" w:lastRow="0" w:firstColumn="1" w:lastColumn="0" w:noHBand="0" w:noVBand="1"/>
      </w:tblPr>
      <w:tblGrid>
        <w:gridCol w:w="2329"/>
        <w:gridCol w:w="3628"/>
        <w:gridCol w:w="3515"/>
      </w:tblGrid>
      <w:tr w:rsidR="00E6500E" w:rsidRPr="00081F5F" w14:paraId="293CB021" w14:textId="77777777" w:rsidTr="00081F5F">
        <w:trPr>
          <w:cantSplit/>
          <w:tblHeader/>
          <w:jc w:val="center"/>
        </w:trPr>
        <w:tc>
          <w:tcPr>
            <w:tcW w:w="232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310DEEE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Aspecto</w:t>
            </w:r>
          </w:p>
        </w:tc>
        <w:tc>
          <w:tcPr>
            <w:tcW w:w="362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452654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Problema potencial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DC447F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Ajuste</w:t>
            </w:r>
          </w:p>
        </w:tc>
      </w:tr>
      <w:tr w:rsidR="00E6500E" w:rsidRPr="00081F5F" w14:paraId="60A7F194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3D9C5C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Hook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A43C02" w14:textId="77777777" w:rsidR="00E6500E" w:rsidRPr="00081F5F" w:rsidRDefault="00000000">
            <w:r w:rsidRPr="00081F5F">
              <w:rPr>
                <w:color w:val="232A30"/>
                <w:sz w:val="14"/>
              </w:rPr>
              <w:t>La fórmula es frecuente en vivienda.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9ED03F" w14:textId="77777777" w:rsidR="00E6500E" w:rsidRPr="00081F5F" w:rsidRDefault="00000000">
            <w:r w:rsidRPr="00081F5F">
              <w:rPr>
                <w:color w:val="232A30"/>
                <w:sz w:val="14"/>
              </w:rPr>
              <w:t>Incorporar un giro más específico.</w:t>
            </w:r>
          </w:p>
        </w:tc>
      </w:tr>
      <w:tr w:rsidR="00E6500E" w:rsidRPr="00081F5F" w14:paraId="1C3F4E18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EB9BCD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Familias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C4C390" w14:textId="77777777" w:rsidR="00E6500E" w:rsidRPr="00081F5F" w:rsidRDefault="00000000">
            <w:r w:rsidRPr="00081F5F">
              <w:rPr>
                <w:color w:val="232A30"/>
                <w:sz w:val="14"/>
              </w:rPr>
              <w:t>Se mencionan sin mostrar significado.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8F5F14" w14:textId="77777777" w:rsidR="00E6500E" w:rsidRPr="00081F5F" w:rsidRDefault="00000000">
            <w:r w:rsidRPr="00081F5F">
              <w:rPr>
                <w:color w:val="232A30"/>
                <w:sz w:val="14"/>
              </w:rPr>
              <w:t>Reconocer esfuerzo sin inventar.</w:t>
            </w:r>
          </w:p>
        </w:tc>
      </w:tr>
      <w:tr w:rsidR="00E6500E" w:rsidRPr="00081F5F" w14:paraId="6F800BD0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A3C1AA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Rol institucional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497384" w14:textId="77777777" w:rsidR="00E6500E" w:rsidRPr="00081F5F" w:rsidRDefault="00000000">
            <w:r w:rsidRPr="00081F5F">
              <w:rPr>
                <w:color w:val="232A30"/>
                <w:sz w:val="14"/>
              </w:rPr>
              <w:t>Puede volverse autorreferencial.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E18A36" w14:textId="77777777" w:rsidR="00E6500E" w:rsidRPr="00081F5F" w:rsidRDefault="00000000">
            <w:r w:rsidRPr="00081F5F">
              <w:rPr>
                <w:color w:val="232A30"/>
                <w:sz w:val="14"/>
              </w:rPr>
              <w:t>Presentar acompañamiento.</w:t>
            </w:r>
          </w:p>
        </w:tc>
      </w:tr>
      <w:tr w:rsidR="00E6500E" w:rsidRPr="00081F5F" w14:paraId="2CC27495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520E5F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Proyecto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FE03E4" w14:textId="77777777" w:rsidR="00E6500E" w:rsidRPr="00081F5F" w:rsidRDefault="00000000">
            <w:r w:rsidRPr="00081F5F">
              <w:rPr>
                <w:color w:val="232A30"/>
                <w:sz w:val="14"/>
              </w:rPr>
              <w:t>La reiteración puede parecer promoción.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E81034" w14:textId="77777777" w:rsidR="00E6500E" w:rsidRPr="00081F5F" w:rsidRDefault="00000000">
            <w:r w:rsidRPr="00081F5F">
              <w:rPr>
                <w:color w:val="232A30"/>
                <w:sz w:val="14"/>
              </w:rPr>
              <w:t>Mencionarlo una vez.</w:t>
            </w:r>
          </w:p>
        </w:tc>
      </w:tr>
      <w:tr w:rsidR="00E6500E" w:rsidRPr="00081F5F" w14:paraId="57AB29C7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FF3BDD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Prueba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A86EEA" w14:textId="77777777" w:rsidR="00E6500E" w:rsidRPr="00081F5F" w:rsidRDefault="00000000">
            <w:r w:rsidRPr="00081F5F">
              <w:rPr>
                <w:color w:val="232A30"/>
                <w:sz w:val="14"/>
              </w:rPr>
              <w:t>No hay evidencia visible en el texto.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B3FADA" w14:textId="77777777" w:rsidR="00E6500E" w:rsidRPr="00081F5F" w:rsidRDefault="00000000">
            <w:r w:rsidRPr="00081F5F">
              <w:rPr>
                <w:color w:val="232A30"/>
                <w:sz w:val="14"/>
              </w:rPr>
              <w:t>Usar registro y testimonios autorizados.</w:t>
            </w:r>
          </w:p>
        </w:tc>
      </w:tr>
      <w:tr w:rsidR="00E6500E" w:rsidRPr="00081F5F" w14:paraId="3D5ED92C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6E940E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Cierre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32B1FB" w14:textId="77777777" w:rsidR="00E6500E" w:rsidRPr="00081F5F" w:rsidRDefault="00000000">
            <w:r w:rsidRPr="00081F5F">
              <w:rPr>
                <w:color w:val="232A30"/>
                <w:sz w:val="14"/>
              </w:rPr>
              <w:t>Puede terminar en felicitación genérica.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E2BC4E" w14:textId="77777777" w:rsidR="00E6500E" w:rsidRPr="00081F5F" w:rsidRDefault="00000000">
            <w:r w:rsidRPr="00081F5F">
              <w:rPr>
                <w:color w:val="232A30"/>
                <w:sz w:val="14"/>
              </w:rPr>
              <w:t>Conectar ocho puertas con ocho historias.</w:t>
            </w:r>
          </w:p>
        </w:tc>
      </w:tr>
      <w:tr w:rsidR="00E6500E" w:rsidRPr="00081F5F" w14:paraId="0031CB25" w14:textId="77777777" w:rsidTr="00081F5F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BE48D8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CTA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FD7AD4" w14:textId="77777777" w:rsidR="00E6500E" w:rsidRPr="00081F5F" w:rsidRDefault="00000000">
            <w:r w:rsidRPr="00081F5F">
              <w:rPr>
                <w:color w:val="232A30"/>
                <w:sz w:val="14"/>
              </w:rPr>
              <w:t>No hay ruta para otros hogares.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5E1AAA" w14:textId="77777777" w:rsidR="00E6500E" w:rsidRPr="00081F5F" w:rsidRDefault="00000000">
            <w:r w:rsidRPr="00081F5F">
              <w:rPr>
                <w:color w:val="232A30"/>
                <w:sz w:val="14"/>
              </w:rPr>
              <w:t xml:space="preserve">Usar únicamente programa y </w:t>
            </w:r>
            <w:proofErr w:type="gramStart"/>
            <w:r w:rsidRPr="00081F5F">
              <w:rPr>
                <w:color w:val="232A30"/>
                <w:sz w:val="14"/>
              </w:rPr>
              <w:t>canal validados</w:t>
            </w:r>
            <w:proofErr w:type="gramEnd"/>
            <w:r w:rsidRPr="00081F5F">
              <w:rPr>
                <w:color w:val="232A30"/>
                <w:sz w:val="14"/>
              </w:rPr>
              <w:t>.</w:t>
            </w:r>
          </w:p>
        </w:tc>
      </w:tr>
    </w:tbl>
    <w:p w14:paraId="114B06B0" w14:textId="09A6A8A6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ARQUITECTURA NARRATIVA RECOMENDADA</w:t>
      </w:r>
    </w:p>
    <w:tbl>
      <w:tblPr>
        <w:tblW w:w="9226" w:type="dxa"/>
        <w:jc w:val="center"/>
        <w:tblLayout w:type="fixed"/>
        <w:tblLook w:val="04A0" w:firstRow="1" w:lastRow="0" w:firstColumn="1" w:lastColumn="0" w:noHBand="0" w:noVBand="1"/>
      </w:tblPr>
      <w:tblGrid>
        <w:gridCol w:w="1726"/>
        <w:gridCol w:w="4195"/>
        <w:gridCol w:w="3305"/>
      </w:tblGrid>
      <w:tr w:rsidR="00E6500E" w:rsidRPr="00081F5F" w14:paraId="46576747" w14:textId="77777777" w:rsidTr="00081F5F">
        <w:trPr>
          <w:cantSplit/>
          <w:tblHeader/>
          <w:jc w:val="center"/>
        </w:trPr>
        <w:tc>
          <w:tcPr>
            <w:tcW w:w="172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64C42EB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Nivel</w:t>
            </w:r>
          </w:p>
        </w:tc>
        <w:tc>
          <w:tcPr>
            <w:tcW w:w="419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6AFDCF6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3BCA01E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Regla</w:t>
            </w:r>
          </w:p>
        </w:tc>
      </w:tr>
      <w:tr w:rsidR="00E6500E" w:rsidRPr="00081F5F" w14:paraId="650DE705" w14:textId="77777777" w:rsidTr="00081F5F">
        <w:trPr>
          <w:cantSplit/>
          <w:jc w:val="center"/>
        </w:trPr>
        <w:tc>
          <w:tcPr>
            <w:tcW w:w="17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21FA78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Humano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9281BF" w14:textId="77777777" w:rsidR="00E6500E" w:rsidRPr="00081F5F" w:rsidRDefault="00000000">
            <w:r w:rsidRPr="00081F5F">
              <w:rPr>
                <w:color w:val="232A30"/>
                <w:sz w:val="15"/>
              </w:rPr>
              <w:t>Qué significa recibir la llave.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88400B" w14:textId="77777777" w:rsidR="00E6500E" w:rsidRPr="00081F5F" w:rsidRDefault="00000000">
            <w:r w:rsidRPr="00081F5F">
              <w:rPr>
                <w:color w:val="232A30"/>
                <w:sz w:val="15"/>
              </w:rPr>
              <w:t>La familia aparece primero.</w:t>
            </w:r>
          </w:p>
        </w:tc>
      </w:tr>
      <w:tr w:rsidR="00E6500E" w:rsidRPr="00081F5F" w14:paraId="2FADA4E0" w14:textId="77777777" w:rsidTr="00081F5F">
        <w:trPr>
          <w:cantSplit/>
          <w:jc w:val="center"/>
        </w:trPr>
        <w:tc>
          <w:tcPr>
            <w:tcW w:w="17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64A2ED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Proceso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CB3E74" w14:textId="77777777" w:rsidR="00E6500E" w:rsidRPr="00081F5F" w:rsidRDefault="00000000">
            <w:r w:rsidRPr="00081F5F">
              <w:rPr>
                <w:color w:val="232A30"/>
                <w:sz w:val="15"/>
              </w:rPr>
              <w:t>Esfuerzo, espera y acompañamiento.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27D89C" w14:textId="77777777" w:rsidR="00E6500E" w:rsidRPr="00081F5F" w:rsidRDefault="00000000">
            <w:r w:rsidRPr="00081F5F">
              <w:rPr>
                <w:color w:val="232A30"/>
                <w:sz w:val="15"/>
              </w:rPr>
              <w:t>No inventar detalles.</w:t>
            </w:r>
          </w:p>
        </w:tc>
      </w:tr>
      <w:tr w:rsidR="00E6500E" w:rsidRPr="00081F5F" w14:paraId="137CA37E" w14:textId="77777777" w:rsidTr="00081F5F">
        <w:trPr>
          <w:cantSplit/>
          <w:jc w:val="center"/>
        </w:trPr>
        <w:tc>
          <w:tcPr>
            <w:tcW w:w="17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9AF4CD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lastRenderedPageBreak/>
              <w:t>Resultado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AE24A1" w14:textId="77777777" w:rsidR="00E6500E" w:rsidRPr="00081F5F" w:rsidRDefault="00000000">
            <w:r w:rsidRPr="00081F5F">
              <w:rPr>
                <w:color w:val="232A30"/>
                <w:sz w:val="15"/>
              </w:rPr>
              <w:t>Ocho apartamentos y nueva etapa.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C00B41" w14:textId="77777777" w:rsidR="00E6500E" w:rsidRPr="00081F5F" w:rsidRDefault="00000000">
            <w:r w:rsidRPr="00081F5F">
              <w:rPr>
                <w:color w:val="232A30"/>
                <w:sz w:val="15"/>
              </w:rPr>
              <w:t>Usar cifras validadas.</w:t>
            </w:r>
          </w:p>
        </w:tc>
      </w:tr>
      <w:tr w:rsidR="00E6500E" w:rsidRPr="00081F5F" w14:paraId="1366319C" w14:textId="77777777" w:rsidTr="00081F5F">
        <w:trPr>
          <w:cantSplit/>
          <w:jc w:val="center"/>
        </w:trPr>
        <w:tc>
          <w:tcPr>
            <w:tcW w:w="17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98DB50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Ciudad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224AEE" w14:textId="77777777" w:rsidR="00E6500E" w:rsidRPr="00081F5F" w:rsidRDefault="00000000">
            <w:r w:rsidRPr="00081F5F">
              <w:rPr>
                <w:color w:val="232A30"/>
                <w:sz w:val="15"/>
              </w:rPr>
              <w:t>Patrimonio, estabilidad y bienestar.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A14F26" w14:textId="77777777" w:rsidR="00E6500E" w:rsidRPr="00081F5F" w:rsidRDefault="00000000">
            <w:r w:rsidRPr="00081F5F">
              <w:rPr>
                <w:color w:val="232A30"/>
                <w:sz w:val="15"/>
              </w:rPr>
              <w:t>Evitar promesas absolutas.</w:t>
            </w:r>
          </w:p>
        </w:tc>
      </w:tr>
      <w:tr w:rsidR="00E6500E" w:rsidRPr="00081F5F" w14:paraId="37CF7433" w14:textId="77777777" w:rsidTr="00081F5F">
        <w:trPr>
          <w:cantSplit/>
          <w:jc w:val="center"/>
        </w:trPr>
        <w:tc>
          <w:tcPr>
            <w:tcW w:w="17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89E81D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Institución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9A9474" w14:textId="77777777" w:rsidR="00E6500E" w:rsidRPr="00081F5F" w:rsidRDefault="00000000">
            <w:r w:rsidRPr="00081F5F">
              <w:rPr>
                <w:color w:val="232A30"/>
                <w:sz w:val="15"/>
              </w:rPr>
              <w:t>Acompañamiento y orientación.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3DD98B" w14:textId="77777777" w:rsidR="00E6500E" w:rsidRPr="00081F5F" w:rsidRDefault="00000000">
            <w:r w:rsidRPr="00081F5F">
              <w:rPr>
                <w:color w:val="232A30"/>
                <w:sz w:val="15"/>
              </w:rPr>
              <w:t>No atribuir programas no confirmados.</w:t>
            </w:r>
          </w:p>
        </w:tc>
      </w:tr>
      <w:tr w:rsidR="00E6500E" w:rsidRPr="00081F5F" w14:paraId="196C3160" w14:textId="77777777" w:rsidTr="00081F5F">
        <w:trPr>
          <w:cantSplit/>
          <w:jc w:val="center"/>
        </w:trPr>
        <w:tc>
          <w:tcPr>
            <w:tcW w:w="17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A9A60A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Cierre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539B7D" w14:textId="77777777" w:rsidR="00E6500E" w:rsidRPr="00081F5F" w:rsidRDefault="00000000">
            <w:r w:rsidRPr="00081F5F">
              <w:rPr>
                <w:color w:val="232A30"/>
                <w:sz w:val="15"/>
              </w:rPr>
              <w:t>Cada puerta abre una historia.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80B352" w14:textId="77777777" w:rsidR="00E6500E" w:rsidRPr="00081F5F" w:rsidRDefault="00000000">
            <w:r w:rsidRPr="00081F5F">
              <w:rPr>
                <w:color w:val="232A30"/>
                <w:sz w:val="15"/>
              </w:rPr>
              <w:t>Mensaje recordable.</w:t>
            </w:r>
          </w:p>
        </w:tc>
      </w:tr>
    </w:tbl>
    <w:p w14:paraId="66AEFF86" w14:textId="28CD0491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Hilo propuesto para X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97"/>
      </w:tblGrid>
      <w:tr w:rsidR="00E6500E" w:rsidRPr="00081F5F" w14:paraId="6C79C899" w14:textId="77777777" w:rsidTr="00081F5F">
        <w:trPr>
          <w:cantSplit/>
          <w:tblHeader/>
          <w:jc w:val="center"/>
        </w:trPr>
        <w:tc>
          <w:tcPr>
            <w:tcW w:w="8497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628D94BD" w14:textId="77777777" w:rsidR="00E6500E" w:rsidRPr="00081F5F" w:rsidRDefault="00000000">
            <w:pPr>
              <w:spacing w:after="60"/>
            </w:pPr>
            <w:r w:rsidRPr="00081F5F">
              <w:rPr>
                <w:b/>
                <w:color w:val="00747A"/>
                <w:sz w:val="20"/>
              </w:rPr>
              <w:t>Publicación 1</w:t>
            </w:r>
          </w:p>
          <w:p w14:paraId="6C90076D" w14:textId="77777777" w:rsidR="00E6500E" w:rsidRPr="00081F5F" w:rsidRDefault="00000000">
            <w:pPr>
              <w:spacing w:after="0" w:line="252" w:lineRule="auto"/>
            </w:pPr>
            <w:r w:rsidRPr="00081F5F">
              <w:rPr>
                <w:color w:val="232A30"/>
              </w:rPr>
              <w:t>Una llave puede caber en una mano. Pero cuando gira, cambia el tamaño del futuro. 🗝️🏠</w:t>
            </w:r>
            <w:r w:rsidRPr="00081F5F">
              <w:rPr>
                <w:color w:val="232A30"/>
              </w:rPr>
              <w:br/>
            </w:r>
            <w:r w:rsidRPr="00081F5F">
              <w:rPr>
                <w:color w:val="232A30"/>
              </w:rPr>
              <w:br/>
              <w:t>Ocho familias recibieron su apartamento en el proyecto Sue Natura, en Usme, y comenzaron una nueva etapa.</w:t>
            </w:r>
          </w:p>
        </w:tc>
      </w:tr>
      <w:tr w:rsidR="00E6500E" w:rsidRPr="00081F5F" w14:paraId="67DF75FB" w14:textId="77777777" w:rsidTr="00081F5F">
        <w:trPr>
          <w:cantSplit/>
          <w:tblHeader/>
          <w:jc w:val="center"/>
        </w:trPr>
        <w:tc>
          <w:tcPr>
            <w:tcW w:w="8497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171173EB" w14:textId="77777777" w:rsidR="00E6500E" w:rsidRPr="00081F5F" w:rsidRDefault="00000000">
            <w:pPr>
              <w:spacing w:after="60"/>
            </w:pPr>
            <w:r w:rsidRPr="00081F5F">
              <w:rPr>
                <w:b/>
                <w:color w:val="00747A"/>
                <w:sz w:val="20"/>
              </w:rPr>
              <w:t>Publicación 2</w:t>
            </w:r>
          </w:p>
          <w:p w14:paraId="1398CC3A" w14:textId="77777777" w:rsidR="00E6500E" w:rsidRPr="00081F5F" w:rsidRDefault="00000000">
            <w:pPr>
              <w:spacing w:after="0" w:line="252" w:lineRule="auto"/>
            </w:pPr>
            <w:r w:rsidRPr="00081F5F">
              <w:rPr>
                <w:color w:val="232A30"/>
              </w:rPr>
              <w:t>Detrás de cada puerta hay decisiones, espera y el esfuerzo de construir patrimonio. La vivienda no es solo un espacio: también puede significar estabilidad, seguridad y la posibilidad de proyectar el mañana.</w:t>
            </w:r>
          </w:p>
        </w:tc>
      </w:tr>
      <w:tr w:rsidR="00E6500E" w:rsidRPr="00081F5F" w14:paraId="2C53F1C0" w14:textId="77777777" w:rsidTr="00081F5F">
        <w:trPr>
          <w:cantSplit/>
          <w:tblHeader/>
          <w:jc w:val="center"/>
        </w:trPr>
        <w:tc>
          <w:tcPr>
            <w:tcW w:w="8497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02BDFEC5" w14:textId="77777777" w:rsidR="00E6500E" w:rsidRPr="00081F5F" w:rsidRDefault="00000000">
            <w:pPr>
              <w:spacing w:after="60"/>
            </w:pPr>
            <w:r w:rsidRPr="00081F5F">
              <w:rPr>
                <w:b/>
                <w:color w:val="00747A"/>
                <w:sz w:val="20"/>
              </w:rPr>
              <w:t>Publicación 3</w:t>
            </w:r>
          </w:p>
          <w:p w14:paraId="4DE38436" w14:textId="77777777" w:rsidR="00E6500E" w:rsidRPr="00081F5F" w:rsidRDefault="00000000">
            <w:pPr>
              <w:spacing w:after="0" w:line="252" w:lineRule="auto"/>
            </w:pPr>
            <w:r w:rsidRPr="00081F5F">
              <w:rPr>
                <w:color w:val="232A30"/>
              </w:rPr>
              <w:t>Desde la Secretaría Distrital del Hábitat acompañamos a las familias en las rutas institucionales que les permiten avanzar hacia una solución de vivienda, de acuerdo con los requisitos y condiciones aplicables.</w:t>
            </w:r>
          </w:p>
        </w:tc>
      </w:tr>
      <w:tr w:rsidR="00E6500E" w:rsidRPr="00081F5F" w14:paraId="35D77C93" w14:textId="77777777" w:rsidTr="00081F5F">
        <w:trPr>
          <w:cantSplit/>
          <w:tblHeader/>
          <w:jc w:val="center"/>
        </w:trPr>
        <w:tc>
          <w:tcPr>
            <w:tcW w:w="8497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B6E0CF9" w14:textId="77777777" w:rsidR="00E6500E" w:rsidRPr="00081F5F" w:rsidRDefault="00000000">
            <w:pPr>
              <w:spacing w:after="60"/>
            </w:pPr>
            <w:r w:rsidRPr="00081F5F">
              <w:rPr>
                <w:b/>
                <w:color w:val="00747A"/>
                <w:sz w:val="20"/>
              </w:rPr>
              <w:t>Publicación 4</w:t>
            </w:r>
          </w:p>
          <w:p w14:paraId="37F4651B" w14:textId="77777777" w:rsidR="00E6500E" w:rsidRPr="00081F5F" w:rsidRDefault="00000000">
            <w:pPr>
              <w:spacing w:after="0" w:line="252" w:lineRule="auto"/>
            </w:pPr>
            <w:r w:rsidRPr="00081F5F">
              <w:rPr>
                <w:color w:val="232A30"/>
              </w:rPr>
              <w:t>Hoy se abrieron ocho puertas en Usme. También comenzaron ocho historias nuevas.</w:t>
            </w:r>
            <w:r w:rsidRPr="00081F5F">
              <w:rPr>
                <w:color w:val="232A30"/>
              </w:rPr>
              <w:br/>
            </w:r>
            <w:r w:rsidRPr="00081F5F">
              <w:rPr>
                <w:color w:val="232A30"/>
              </w:rPr>
              <w:br/>
              <w:t>La información sobre programas y convocatorias está disponible únicamente en los canales oficiales de la Secretaría.</w:t>
            </w:r>
          </w:p>
        </w:tc>
      </w:tr>
    </w:tbl>
    <w:p w14:paraId="26D2DCFC" w14:textId="368B582E" w:rsidR="00E6500E" w:rsidRPr="00081F5F" w:rsidRDefault="00000000" w:rsidP="00081F5F">
      <w:pPr>
        <w:pStyle w:val="Prrafodelista"/>
        <w:numPr>
          <w:ilvl w:val="1"/>
          <w:numId w:val="10"/>
        </w:numPr>
        <w:spacing w:before="140" w:after="80"/>
      </w:pPr>
      <w:r w:rsidRPr="00081F5F">
        <w:rPr>
          <w:b/>
          <w:color w:val="00747A"/>
          <w:sz w:val="22"/>
        </w:rPr>
        <w:t>Piezas derivadas</w:t>
      </w:r>
    </w:p>
    <w:tbl>
      <w:tblPr>
        <w:tblW w:w="9198" w:type="dxa"/>
        <w:jc w:val="center"/>
        <w:tblLayout w:type="fixed"/>
        <w:tblLook w:val="04A0" w:firstRow="1" w:lastRow="0" w:firstColumn="1" w:lastColumn="0" w:noHBand="0" w:noVBand="1"/>
      </w:tblPr>
      <w:tblGrid>
        <w:gridCol w:w="1754"/>
        <w:gridCol w:w="4139"/>
        <w:gridCol w:w="3305"/>
      </w:tblGrid>
      <w:tr w:rsidR="00E6500E" w:rsidRPr="00081F5F" w14:paraId="2865783F" w14:textId="77777777" w:rsidTr="00081F5F">
        <w:trPr>
          <w:cantSplit/>
          <w:tblHeader/>
          <w:jc w:val="center"/>
        </w:trPr>
        <w:tc>
          <w:tcPr>
            <w:tcW w:w="175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2747143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Formato</w:t>
            </w:r>
          </w:p>
        </w:tc>
        <w:tc>
          <w:tcPr>
            <w:tcW w:w="413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829D648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80E51D1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Control</w:t>
            </w:r>
          </w:p>
        </w:tc>
      </w:tr>
      <w:tr w:rsidR="00E6500E" w:rsidRPr="00081F5F" w14:paraId="198FC492" w14:textId="77777777" w:rsidTr="00081F5F">
        <w:trPr>
          <w:cantSplit/>
          <w:jc w:val="center"/>
        </w:trPr>
        <w:tc>
          <w:tcPr>
            <w:tcW w:w="17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C2E100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Reel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3EAE37" w14:textId="77777777" w:rsidR="00E6500E" w:rsidRPr="00081F5F" w:rsidRDefault="00000000">
            <w:r w:rsidRPr="00081F5F">
              <w:rPr>
                <w:color w:val="232A30"/>
                <w:sz w:val="15"/>
              </w:rPr>
              <w:t>Llave, puerta, abrazo y frase breve.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AE5F6F" w14:textId="77777777" w:rsidR="00E6500E" w:rsidRPr="00081F5F" w:rsidRDefault="00000000">
            <w:r w:rsidRPr="00081F5F">
              <w:rPr>
                <w:color w:val="232A30"/>
                <w:sz w:val="15"/>
              </w:rPr>
              <w:t>Autorizaciones y subtítulos.</w:t>
            </w:r>
          </w:p>
        </w:tc>
      </w:tr>
      <w:tr w:rsidR="00E6500E" w:rsidRPr="00081F5F" w14:paraId="57EC9FDD" w14:textId="77777777" w:rsidTr="00081F5F">
        <w:trPr>
          <w:cantSplit/>
          <w:jc w:val="center"/>
        </w:trPr>
        <w:tc>
          <w:tcPr>
            <w:tcW w:w="17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74E511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Carrusel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84875C" w14:textId="77777777" w:rsidR="00E6500E" w:rsidRPr="00081F5F" w:rsidRDefault="00000000">
            <w:r w:rsidRPr="00081F5F">
              <w:rPr>
                <w:color w:val="232A30"/>
                <w:sz w:val="15"/>
              </w:rPr>
              <w:t xml:space="preserve">1: </w:t>
            </w:r>
            <w:proofErr w:type="spellStart"/>
            <w:r w:rsidRPr="00081F5F">
              <w:rPr>
                <w:color w:val="232A30"/>
                <w:sz w:val="15"/>
              </w:rPr>
              <w:t>hook</w:t>
            </w:r>
            <w:proofErr w:type="spellEnd"/>
            <w:r w:rsidRPr="00081F5F">
              <w:rPr>
                <w:color w:val="232A30"/>
                <w:sz w:val="15"/>
              </w:rPr>
              <w:t>; 2: cifra; 3: significado; 4: rol institucional; 5: canal oficial.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498128" w14:textId="77777777" w:rsidR="00E6500E" w:rsidRPr="00081F5F" w:rsidRDefault="00000000">
            <w:r w:rsidRPr="00081F5F">
              <w:rPr>
                <w:color w:val="232A30"/>
                <w:sz w:val="15"/>
              </w:rPr>
              <w:t>No incluir datos no validados.</w:t>
            </w:r>
          </w:p>
        </w:tc>
      </w:tr>
      <w:tr w:rsidR="00E6500E" w:rsidRPr="00081F5F" w14:paraId="7A9C275A" w14:textId="77777777" w:rsidTr="00081F5F">
        <w:trPr>
          <w:cantSplit/>
          <w:jc w:val="center"/>
        </w:trPr>
        <w:tc>
          <w:tcPr>
            <w:tcW w:w="17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BDD44D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Stories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8660D8" w14:textId="77777777" w:rsidR="00E6500E" w:rsidRPr="00081F5F" w:rsidRDefault="00000000">
            <w:r w:rsidRPr="00081F5F">
              <w:rPr>
                <w:color w:val="232A30"/>
                <w:sz w:val="15"/>
              </w:rPr>
              <w:t>Momento de entrega y preguntas frecuentes.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3E1443" w14:textId="77777777" w:rsidR="00E6500E" w:rsidRPr="00081F5F" w:rsidRDefault="00000000">
            <w:r w:rsidRPr="00081F5F">
              <w:rPr>
                <w:color w:val="232A30"/>
                <w:sz w:val="15"/>
              </w:rPr>
              <w:t>No exponer documentos personales.</w:t>
            </w:r>
          </w:p>
        </w:tc>
      </w:tr>
      <w:tr w:rsidR="00E6500E" w:rsidRPr="00081F5F" w14:paraId="2018C716" w14:textId="77777777" w:rsidTr="00081F5F">
        <w:trPr>
          <w:cantSplit/>
          <w:jc w:val="center"/>
        </w:trPr>
        <w:tc>
          <w:tcPr>
            <w:tcW w:w="17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9E9FCE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Fotografía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658246" w14:textId="77777777" w:rsidR="00E6500E" w:rsidRPr="00081F5F" w:rsidRDefault="00000000">
            <w:r w:rsidRPr="00081F5F">
              <w:rPr>
                <w:color w:val="232A30"/>
                <w:sz w:val="15"/>
              </w:rPr>
              <w:t>Familia como protagonista.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436223" w14:textId="77777777" w:rsidR="00E6500E" w:rsidRPr="00081F5F" w:rsidRDefault="00000000">
            <w:r w:rsidRPr="00081F5F">
              <w:rPr>
                <w:color w:val="232A30"/>
                <w:sz w:val="15"/>
              </w:rPr>
              <w:t>Consentimiento y cuidado de menores.</w:t>
            </w:r>
          </w:p>
        </w:tc>
      </w:tr>
      <w:tr w:rsidR="00E6500E" w:rsidRPr="00081F5F" w14:paraId="453E999A" w14:textId="77777777" w:rsidTr="00081F5F">
        <w:trPr>
          <w:cantSplit/>
          <w:jc w:val="center"/>
        </w:trPr>
        <w:tc>
          <w:tcPr>
            <w:tcW w:w="17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9A5FD2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Web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5AEA68" w14:textId="77777777" w:rsidR="00E6500E" w:rsidRPr="00081F5F" w:rsidRDefault="00000000">
            <w:r w:rsidRPr="00081F5F">
              <w:rPr>
                <w:color w:val="232A30"/>
                <w:sz w:val="15"/>
              </w:rPr>
              <w:t>Nota corta con contexto y programa validado.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DF8002" w14:textId="77777777" w:rsidR="00E6500E" w:rsidRPr="00081F5F" w:rsidRDefault="00000000">
            <w:r w:rsidRPr="00081F5F">
              <w:rPr>
                <w:color w:val="232A30"/>
                <w:sz w:val="15"/>
              </w:rPr>
              <w:t>Revisión técnica previa.</w:t>
            </w:r>
          </w:p>
        </w:tc>
      </w:tr>
      <w:tr w:rsidR="00E6500E" w:rsidRPr="00081F5F" w14:paraId="156D173E" w14:textId="77777777" w:rsidTr="00081F5F">
        <w:trPr>
          <w:cantSplit/>
          <w:jc w:val="center"/>
        </w:trPr>
        <w:tc>
          <w:tcPr>
            <w:tcW w:w="17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9790B9" w14:textId="77777777" w:rsidR="00E6500E" w:rsidRPr="00081F5F" w:rsidRDefault="00000000">
            <w:r w:rsidRPr="00081F5F">
              <w:rPr>
                <w:b/>
                <w:color w:val="00747A"/>
                <w:sz w:val="15"/>
              </w:rPr>
              <w:t>Banco audiovisual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97D2A4" w14:textId="77777777" w:rsidR="00E6500E" w:rsidRPr="00081F5F" w:rsidRDefault="00000000">
            <w:r w:rsidRPr="00081F5F">
              <w:rPr>
                <w:color w:val="232A30"/>
                <w:sz w:val="15"/>
              </w:rPr>
              <w:t>Recursos de la entrega para futuras piezas.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78915A" w14:textId="77777777" w:rsidR="00E6500E" w:rsidRPr="00081F5F" w:rsidRDefault="00000000">
            <w:r w:rsidRPr="00081F5F">
              <w:rPr>
                <w:color w:val="232A30"/>
                <w:sz w:val="15"/>
              </w:rPr>
              <w:t>Metadatos y derechos archivados.</w:t>
            </w:r>
          </w:p>
        </w:tc>
      </w:tr>
    </w:tbl>
    <w:p w14:paraId="15216E95" w14:textId="012A2756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lastRenderedPageBreak/>
        <w:t>RIESGOS Y CONTROLES RECOMENDADOS</w:t>
      </w:r>
    </w:p>
    <w:tbl>
      <w:tblPr>
        <w:tblW w:w="10242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511"/>
        <w:gridCol w:w="2948"/>
        <w:gridCol w:w="2948"/>
      </w:tblGrid>
      <w:tr w:rsidR="00E6500E" w:rsidRPr="00081F5F" w14:paraId="5BA2B610" w14:textId="77777777" w:rsidTr="00081F5F">
        <w:trPr>
          <w:cantSplit/>
          <w:tblHeader/>
          <w:jc w:val="center"/>
        </w:trPr>
        <w:tc>
          <w:tcPr>
            <w:tcW w:w="283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E9C016D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151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EF8E64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E3632FF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4"/>
              </w:rPr>
              <w:t>Consecuencia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04F41F8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4"/>
              </w:rPr>
              <w:t>Control</w:t>
            </w:r>
          </w:p>
        </w:tc>
      </w:tr>
      <w:tr w:rsidR="00E6500E" w:rsidRPr="00081F5F" w14:paraId="733229E1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2F5E08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Aval comercial al proyecto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3700B2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227173" w14:textId="77777777" w:rsidR="00E6500E" w:rsidRPr="00081F5F" w:rsidRDefault="00000000">
            <w:r w:rsidRPr="00081F5F">
              <w:rPr>
                <w:color w:val="232A30"/>
                <w:sz w:val="14"/>
              </w:rPr>
              <w:t>Se interpreta recomendación institucional.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6718E1" w14:textId="77777777" w:rsidR="00E6500E" w:rsidRPr="00081F5F" w:rsidRDefault="00000000">
            <w:r w:rsidRPr="00081F5F">
              <w:rPr>
                <w:color w:val="232A30"/>
                <w:sz w:val="14"/>
              </w:rPr>
              <w:t>No promover precios o ventas.</w:t>
            </w:r>
          </w:p>
        </w:tc>
      </w:tr>
      <w:tr w:rsidR="00E6500E" w:rsidRPr="00081F5F" w14:paraId="69E4458A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7D9B24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Programa no confirmado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B59E66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8AA598" w14:textId="77777777" w:rsidR="00E6500E" w:rsidRPr="00081F5F" w:rsidRDefault="00000000">
            <w:r w:rsidRPr="00081F5F">
              <w:rPr>
                <w:color w:val="232A30"/>
                <w:sz w:val="14"/>
              </w:rPr>
              <w:t>Información falsa o reclamaciones.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FF797B" w14:textId="77777777" w:rsidR="00E6500E" w:rsidRPr="00081F5F" w:rsidRDefault="00000000">
            <w:r w:rsidRPr="00081F5F">
              <w:rPr>
                <w:color w:val="232A30"/>
                <w:sz w:val="14"/>
              </w:rPr>
              <w:t>Validar expediente y mecanismo.</w:t>
            </w:r>
          </w:p>
        </w:tc>
      </w:tr>
      <w:tr w:rsidR="00E6500E" w:rsidRPr="00081F5F" w14:paraId="01106A66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4CACFA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Prometer acceso a vivienda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94D79A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1FEE42" w14:textId="77777777" w:rsidR="00E6500E" w:rsidRPr="00081F5F" w:rsidRDefault="00000000">
            <w:r w:rsidRPr="00081F5F">
              <w:rPr>
                <w:color w:val="232A30"/>
                <w:sz w:val="14"/>
              </w:rPr>
              <w:t>Expectativas indebidas.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044679" w14:textId="77777777" w:rsidR="00E6500E" w:rsidRPr="00081F5F" w:rsidRDefault="00000000">
            <w:r w:rsidRPr="00081F5F">
              <w:rPr>
                <w:color w:val="232A30"/>
                <w:sz w:val="14"/>
              </w:rPr>
              <w:t>Aclarar requisitos y selección.</w:t>
            </w:r>
          </w:p>
        </w:tc>
      </w:tr>
      <w:tr w:rsidR="00E6500E" w:rsidRPr="00081F5F" w14:paraId="23BBEB2C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CE87BE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Uso de imagen sin autorización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3A892D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AD39D3" w14:textId="77777777" w:rsidR="00E6500E" w:rsidRPr="00081F5F" w:rsidRDefault="00000000">
            <w:r w:rsidRPr="00081F5F">
              <w:rPr>
                <w:color w:val="232A30"/>
                <w:sz w:val="14"/>
              </w:rPr>
              <w:t>Riesgo de datos e imagen.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900928" w14:textId="77777777" w:rsidR="00E6500E" w:rsidRPr="00081F5F" w:rsidRDefault="00000000">
            <w:r w:rsidRPr="00081F5F">
              <w:rPr>
                <w:color w:val="232A30"/>
                <w:sz w:val="14"/>
              </w:rPr>
              <w:t>Consentimientos archivados.</w:t>
            </w:r>
          </w:p>
        </w:tc>
      </w:tr>
      <w:tr w:rsidR="00E6500E" w:rsidRPr="00081F5F" w14:paraId="204D1867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39ADD4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Exposición de menores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CE9CB8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5F1EAE" w14:textId="77777777" w:rsidR="00E6500E" w:rsidRPr="00081F5F" w:rsidRDefault="00000000">
            <w:r w:rsidRPr="00081F5F">
              <w:rPr>
                <w:color w:val="232A30"/>
                <w:sz w:val="14"/>
              </w:rPr>
              <w:t>Afectación de privacidad.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28B8F9" w14:textId="77777777" w:rsidR="00E6500E" w:rsidRPr="00081F5F" w:rsidRDefault="00000000">
            <w:r w:rsidRPr="00081F5F">
              <w:rPr>
                <w:color w:val="232A30"/>
                <w:sz w:val="14"/>
              </w:rPr>
              <w:t>Autorización reforzada y planos prudentes.</w:t>
            </w:r>
          </w:p>
        </w:tc>
      </w:tr>
      <w:tr w:rsidR="00E6500E" w:rsidRPr="00081F5F" w14:paraId="1BD5FEC4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ADE921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Cifra sin corte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D57C4A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0E12E6" w14:textId="77777777" w:rsidR="00E6500E" w:rsidRPr="00081F5F" w:rsidRDefault="00000000">
            <w:r w:rsidRPr="00081F5F">
              <w:rPr>
                <w:color w:val="232A30"/>
                <w:sz w:val="14"/>
              </w:rPr>
              <w:t>Inconsistencia documental.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F7F09A" w14:textId="77777777" w:rsidR="00E6500E" w:rsidRPr="00081F5F" w:rsidRDefault="00000000">
            <w:r w:rsidRPr="00081F5F">
              <w:rPr>
                <w:color w:val="232A30"/>
                <w:sz w:val="14"/>
              </w:rPr>
              <w:t>Registrar fecha y fuente.</w:t>
            </w:r>
          </w:p>
        </w:tc>
      </w:tr>
      <w:tr w:rsidR="00E6500E" w:rsidRPr="00081F5F" w14:paraId="00F95AB7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9B6F3B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Protagonismo institucional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0715F5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Medio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E224A8" w14:textId="77777777" w:rsidR="00E6500E" w:rsidRPr="00081F5F" w:rsidRDefault="00000000">
            <w:r w:rsidRPr="00081F5F">
              <w:rPr>
                <w:color w:val="232A30"/>
                <w:sz w:val="14"/>
              </w:rPr>
              <w:t>Menor conexión y percepción propagandística.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A513E7" w14:textId="77777777" w:rsidR="00E6500E" w:rsidRPr="00081F5F" w:rsidRDefault="00000000">
            <w:r w:rsidRPr="00081F5F">
              <w:rPr>
                <w:color w:val="232A30"/>
                <w:sz w:val="14"/>
              </w:rPr>
              <w:t>Familias al centro.</w:t>
            </w:r>
          </w:p>
        </w:tc>
      </w:tr>
      <w:tr w:rsidR="00E6500E" w:rsidRPr="00081F5F" w14:paraId="0EBE0696" w14:textId="77777777" w:rsidTr="00081F5F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19D121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Comentarios con casos individuales</w:t>
            </w:r>
          </w:p>
        </w:tc>
        <w:tc>
          <w:tcPr>
            <w:tcW w:w="15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78D719" w14:textId="77777777" w:rsidR="00E6500E" w:rsidRPr="00081F5F" w:rsidRDefault="00000000" w:rsidP="00081F5F">
            <w:pPr>
              <w:jc w:val="center"/>
            </w:pPr>
            <w:r w:rsidRPr="00081F5F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E0C60E" w14:textId="77777777" w:rsidR="00E6500E" w:rsidRPr="00081F5F" w:rsidRDefault="00000000">
            <w:r w:rsidRPr="00081F5F">
              <w:rPr>
                <w:color w:val="232A30"/>
                <w:sz w:val="14"/>
              </w:rPr>
              <w:t>Exposición de datos y falsas expectativas.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1AD72F" w14:textId="77777777" w:rsidR="00E6500E" w:rsidRPr="00081F5F" w:rsidRDefault="00000000">
            <w:r w:rsidRPr="00081F5F">
              <w:rPr>
                <w:color w:val="232A30"/>
                <w:sz w:val="14"/>
              </w:rPr>
              <w:t>Derivar a canal privado oficial.</w:t>
            </w:r>
          </w:p>
        </w:tc>
      </w:tr>
    </w:tbl>
    <w:p w14:paraId="2B0F5A2C" w14:textId="20839913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RECOMENDACIONES DE CONSULTORÍA</w:t>
      </w:r>
    </w:p>
    <w:p w14:paraId="07030DE0" w14:textId="6765BB53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Verificar el programa, fecha, número de hogares y condiciones antes de publicar.</w:t>
      </w:r>
    </w:p>
    <w:p w14:paraId="1B37ED38" w14:textId="3890A747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Mantener a las familias como protagonistas.</w:t>
      </w:r>
    </w:p>
    <w:p w14:paraId="4B944294" w14:textId="351D0CD6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Mencionar el proyecto solo como contexto de la entrega.</w:t>
      </w:r>
    </w:p>
    <w:p w14:paraId="11CAFB50" w14:textId="71E963FA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Evitar cifras financieras o condiciones comerciales no soportadas.</w:t>
      </w:r>
    </w:p>
    <w:p w14:paraId="3317F3D8" w14:textId="36DA1BD4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Usar testimonios únicamente con autorización.</w:t>
      </w:r>
    </w:p>
    <w:p w14:paraId="38F27FC2" w14:textId="270AB9CA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No mostrar documentos, direcciones internas o datos sensibles.</w:t>
      </w:r>
    </w:p>
    <w:p w14:paraId="4A1C0A98" w14:textId="4D389DA5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Cerrar con canal oficial y advertencia sobre requisitos.</w:t>
      </w:r>
    </w:p>
    <w:p w14:paraId="30CF503F" w14:textId="12CC1596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 xml:space="preserve">Archivar </w:t>
      </w:r>
      <w:proofErr w:type="spellStart"/>
      <w:r w:rsidRPr="00081F5F">
        <w:rPr>
          <w:color w:val="232A30"/>
        </w:rPr>
        <w:t>copys</w:t>
      </w:r>
      <w:proofErr w:type="spellEnd"/>
      <w:r w:rsidRPr="00081F5F">
        <w:rPr>
          <w:color w:val="232A30"/>
        </w:rPr>
        <w:t>, artes, aprobaciones, enlaces y analítica.</w:t>
      </w:r>
    </w:p>
    <w:p w14:paraId="1C46515D" w14:textId="3DED175B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Responder casos individuales por canales privados.</w:t>
      </w:r>
    </w:p>
    <w:p w14:paraId="50AC1368" w14:textId="537DD7CB" w:rsidR="00E6500E" w:rsidRPr="00081F5F" w:rsidRDefault="00000000" w:rsidP="00081F5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081F5F">
        <w:rPr>
          <w:color w:val="232A30"/>
        </w:rPr>
        <w:t>Medir conversación cualificada y sentimiento, no solo alcance.</w:t>
      </w:r>
    </w:p>
    <w:p w14:paraId="74716694" w14:textId="1BEB9F63" w:rsidR="00E6500E" w:rsidRPr="00081F5F" w:rsidRDefault="00081F5F" w:rsidP="00081F5F">
      <w:pPr>
        <w:pStyle w:val="Ttulo1"/>
        <w:numPr>
          <w:ilvl w:val="0"/>
          <w:numId w:val="10"/>
        </w:numPr>
      </w:pPr>
      <w:r w:rsidRPr="00081F5F">
        <w:t>INDICADORES SUGERIDOS</w:t>
      </w:r>
    </w:p>
    <w:tbl>
      <w:tblPr>
        <w:tblW w:w="8848" w:type="dxa"/>
        <w:jc w:val="center"/>
        <w:tblLayout w:type="fixed"/>
        <w:tblLook w:val="04A0" w:firstRow="1" w:lastRow="0" w:firstColumn="1" w:lastColumn="0" w:noHBand="0" w:noVBand="1"/>
      </w:tblPr>
      <w:tblGrid>
        <w:gridCol w:w="1535"/>
        <w:gridCol w:w="3458"/>
        <w:gridCol w:w="3855"/>
      </w:tblGrid>
      <w:tr w:rsidR="00E6500E" w:rsidRPr="00081F5F" w14:paraId="482F9B25" w14:textId="77777777" w:rsidTr="00081F5F">
        <w:trPr>
          <w:cantSplit/>
          <w:tblHeader/>
          <w:jc w:val="center"/>
        </w:trPr>
        <w:tc>
          <w:tcPr>
            <w:tcW w:w="153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D7927E3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45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BFC0D7F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85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F9EBFC4" w14:textId="77777777" w:rsidR="00E6500E" w:rsidRPr="00081F5F" w:rsidRDefault="00000000" w:rsidP="00081F5F">
            <w:pPr>
              <w:jc w:val="center"/>
            </w:pPr>
            <w:r w:rsidRPr="00081F5F">
              <w:rPr>
                <w:b/>
                <w:color w:val="FFFFFF"/>
                <w:sz w:val="15"/>
              </w:rPr>
              <w:t>Evidencia</w:t>
            </w:r>
          </w:p>
        </w:tc>
      </w:tr>
      <w:tr w:rsidR="00E6500E" w:rsidRPr="00081F5F" w14:paraId="7651083F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5FA538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Alcance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5239D3" w14:textId="77777777" w:rsidR="00E6500E" w:rsidRPr="00081F5F" w:rsidRDefault="00000000">
            <w:r w:rsidRPr="00081F5F">
              <w:rPr>
                <w:color w:val="232A30"/>
                <w:sz w:val="14"/>
              </w:rPr>
              <w:t>Impresiones y cuentas alcanzadas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811D61" w14:textId="77777777" w:rsidR="00E6500E" w:rsidRPr="00081F5F" w:rsidRDefault="00000000">
            <w:r w:rsidRPr="00081F5F">
              <w:rPr>
                <w:color w:val="232A30"/>
                <w:sz w:val="14"/>
              </w:rPr>
              <w:t>Exportación nativa.</w:t>
            </w:r>
          </w:p>
        </w:tc>
      </w:tr>
      <w:tr w:rsidR="00E6500E" w:rsidRPr="00081F5F" w14:paraId="4CAA3DB3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B65C50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Interacción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00339D" w14:textId="77777777" w:rsidR="00E6500E" w:rsidRPr="00081F5F" w:rsidRDefault="00000000">
            <w:r w:rsidRPr="00081F5F">
              <w:rPr>
                <w:color w:val="232A30"/>
                <w:sz w:val="14"/>
              </w:rPr>
              <w:t>Tasa de engagement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C903F9" w14:textId="77777777" w:rsidR="00E6500E" w:rsidRPr="00081F5F" w:rsidRDefault="00000000">
            <w:r w:rsidRPr="00081F5F">
              <w:rPr>
                <w:color w:val="232A30"/>
                <w:sz w:val="14"/>
              </w:rPr>
              <w:t>Interacciones ÷ alcance × 100.</w:t>
            </w:r>
          </w:p>
        </w:tc>
      </w:tr>
      <w:tr w:rsidR="00E6500E" w:rsidRPr="00081F5F" w14:paraId="68F0D008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0DD87D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Calidad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3712CB" w14:textId="77777777" w:rsidR="00E6500E" w:rsidRPr="00081F5F" w:rsidRDefault="00000000">
            <w:r w:rsidRPr="00081F5F">
              <w:rPr>
                <w:color w:val="232A30"/>
                <w:sz w:val="14"/>
              </w:rPr>
              <w:t>Guardados, compartidos y comentarios útiles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D8D85B" w14:textId="77777777" w:rsidR="00E6500E" w:rsidRPr="00081F5F" w:rsidRDefault="00000000">
            <w:r w:rsidRPr="00081F5F">
              <w:rPr>
                <w:color w:val="232A30"/>
                <w:sz w:val="14"/>
              </w:rPr>
              <w:t>Analítica por pieza.</w:t>
            </w:r>
          </w:p>
        </w:tc>
      </w:tr>
      <w:tr w:rsidR="00E6500E" w:rsidRPr="00081F5F" w14:paraId="2239BECC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69ACDA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Video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192140" w14:textId="77777777" w:rsidR="00E6500E" w:rsidRPr="00081F5F" w:rsidRDefault="00000000">
            <w:r w:rsidRPr="00081F5F">
              <w:rPr>
                <w:color w:val="232A30"/>
                <w:sz w:val="14"/>
              </w:rPr>
              <w:t>Retención y reproducciones completas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1D9067" w14:textId="77777777" w:rsidR="00E6500E" w:rsidRPr="00081F5F" w:rsidRDefault="00000000">
            <w:r w:rsidRPr="00081F5F">
              <w:rPr>
                <w:color w:val="232A30"/>
                <w:sz w:val="14"/>
              </w:rPr>
              <w:t>Panel de plataforma.</w:t>
            </w:r>
          </w:p>
        </w:tc>
      </w:tr>
      <w:tr w:rsidR="00E6500E" w:rsidRPr="00081F5F" w14:paraId="30097773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5969DC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Sentimiento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3ED6EB" w14:textId="77777777" w:rsidR="00E6500E" w:rsidRPr="00081F5F" w:rsidRDefault="00000000">
            <w:r w:rsidRPr="00081F5F">
              <w:rPr>
                <w:color w:val="232A30"/>
                <w:sz w:val="14"/>
              </w:rPr>
              <w:t>Comentarios positivos, neutros y críticos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C7BF79" w14:textId="77777777" w:rsidR="00E6500E" w:rsidRPr="00081F5F" w:rsidRDefault="00000000">
            <w:r w:rsidRPr="00081F5F">
              <w:rPr>
                <w:color w:val="232A30"/>
                <w:sz w:val="14"/>
              </w:rPr>
              <w:t>Matriz cualitativa.</w:t>
            </w:r>
          </w:p>
        </w:tc>
      </w:tr>
      <w:tr w:rsidR="00E6500E" w:rsidRPr="00081F5F" w14:paraId="01594F64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383F3B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Servicio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DEAD12" w14:textId="77777777" w:rsidR="00E6500E" w:rsidRPr="00081F5F" w:rsidRDefault="00000000">
            <w:r w:rsidRPr="00081F5F">
              <w:rPr>
                <w:color w:val="232A30"/>
                <w:sz w:val="14"/>
              </w:rPr>
              <w:t>Consultas remitidas y atendidas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A28873" w14:textId="77777777" w:rsidR="00E6500E" w:rsidRPr="00081F5F" w:rsidRDefault="00000000">
            <w:r w:rsidRPr="00081F5F">
              <w:rPr>
                <w:color w:val="232A30"/>
                <w:sz w:val="14"/>
              </w:rPr>
              <w:t>Registro de canales.</w:t>
            </w:r>
          </w:p>
        </w:tc>
      </w:tr>
      <w:tr w:rsidR="00E6500E" w:rsidRPr="00081F5F" w14:paraId="16BF283C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4757DD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Coherencia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029D63" w14:textId="77777777" w:rsidR="00E6500E" w:rsidRPr="00081F5F" w:rsidRDefault="00000000">
            <w:r w:rsidRPr="00081F5F">
              <w:rPr>
                <w:color w:val="232A30"/>
                <w:sz w:val="14"/>
              </w:rPr>
              <w:t>Piezas sin correcciones sustantivas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5CDE0B" w14:textId="77777777" w:rsidR="00E6500E" w:rsidRPr="00081F5F" w:rsidRDefault="00000000">
            <w:r w:rsidRPr="00081F5F">
              <w:rPr>
                <w:color w:val="232A30"/>
                <w:sz w:val="14"/>
              </w:rPr>
              <w:t>Bitácora.</w:t>
            </w:r>
          </w:p>
        </w:tc>
      </w:tr>
      <w:tr w:rsidR="00E6500E" w:rsidRPr="00081F5F" w14:paraId="24763839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775047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lastRenderedPageBreak/>
              <w:t>Protección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4F7C67" w14:textId="77777777" w:rsidR="00E6500E" w:rsidRPr="00081F5F" w:rsidRDefault="00000000">
            <w:r w:rsidRPr="00081F5F">
              <w:rPr>
                <w:color w:val="232A30"/>
                <w:sz w:val="14"/>
              </w:rPr>
              <w:t>Incidentes de datos o imagen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642F45" w14:textId="77777777" w:rsidR="00E6500E" w:rsidRPr="00081F5F" w:rsidRDefault="00000000">
            <w:r w:rsidRPr="00081F5F">
              <w:rPr>
                <w:color w:val="232A30"/>
                <w:sz w:val="14"/>
              </w:rPr>
              <w:t>Meta: cero.</w:t>
            </w:r>
          </w:p>
        </w:tc>
      </w:tr>
      <w:tr w:rsidR="00E6500E" w:rsidRPr="00081F5F" w14:paraId="15B507CB" w14:textId="77777777" w:rsidTr="00081F5F">
        <w:trPr>
          <w:cantSplit/>
          <w:jc w:val="center"/>
        </w:trPr>
        <w:tc>
          <w:tcPr>
            <w:tcW w:w="1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579821" w14:textId="77777777" w:rsidR="00E6500E" w:rsidRPr="00081F5F" w:rsidRDefault="00000000">
            <w:r w:rsidRPr="00081F5F">
              <w:rPr>
                <w:b/>
                <w:color w:val="00747A"/>
                <w:sz w:val="14"/>
              </w:rPr>
              <w:t>Reutilización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741762" w14:textId="77777777" w:rsidR="00E6500E" w:rsidRPr="00081F5F" w:rsidRDefault="00000000">
            <w:r w:rsidRPr="00081F5F">
              <w:rPr>
                <w:color w:val="232A30"/>
                <w:sz w:val="14"/>
              </w:rPr>
              <w:t>Formatos derivados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B1EBF0" w14:textId="77777777" w:rsidR="00E6500E" w:rsidRPr="00081F5F" w:rsidRDefault="00000000">
            <w:r w:rsidRPr="00081F5F">
              <w:rPr>
                <w:color w:val="232A30"/>
                <w:sz w:val="14"/>
              </w:rPr>
              <w:t>Inventario de productos.</w:t>
            </w:r>
          </w:p>
        </w:tc>
      </w:tr>
    </w:tbl>
    <w:p w14:paraId="2C447E11" w14:textId="0A06BAB5" w:rsidR="00E6500E" w:rsidRPr="00081F5F" w:rsidRDefault="00E6500E">
      <w:pPr>
        <w:spacing w:after="0"/>
      </w:pPr>
    </w:p>
    <w:p w14:paraId="5AA51C94" w14:textId="77777777" w:rsidR="00E6500E" w:rsidRPr="00081F5F" w:rsidRDefault="00000000">
      <w:pPr>
        <w:spacing w:before="280"/>
        <w:jc w:val="right"/>
      </w:pPr>
      <w:r w:rsidRPr="00081F5F">
        <w:rPr>
          <w:color w:val="5A646C"/>
        </w:rPr>
        <w:t>Bogotá D. C., 23 de junio de 2026</w:t>
      </w:r>
    </w:p>
    <w:sectPr w:rsidR="00E6500E" w:rsidRPr="00081F5F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AF3A" w14:textId="77777777" w:rsidR="00B2504F" w:rsidRPr="00081F5F" w:rsidRDefault="00B2504F">
      <w:pPr>
        <w:spacing w:after="0" w:line="240" w:lineRule="auto"/>
      </w:pPr>
      <w:r w:rsidRPr="00081F5F">
        <w:separator/>
      </w:r>
    </w:p>
  </w:endnote>
  <w:endnote w:type="continuationSeparator" w:id="0">
    <w:p w14:paraId="2EC921EE" w14:textId="77777777" w:rsidR="00B2504F" w:rsidRPr="00081F5F" w:rsidRDefault="00B2504F">
      <w:pPr>
        <w:spacing w:after="0" w:line="240" w:lineRule="auto"/>
      </w:pPr>
      <w:r w:rsidRPr="00081F5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299F" w14:textId="514AD600" w:rsidR="00E6500E" w:rsidRPr="00081F5F" w:rsidRDefault="00000000">
    <w:pPr>
      <w:pStyle w:val="Piedepgina"/>
      <w:jc w:val="center"/>
    </w:pPr>
    <w:r w:rsidRPr="00081F5F">
      <w:rPr>
        <w:color w:val="5A646C"/>
        <w:sz w:val="14"/>
      </w:rPr>
      <w:t xml:space="preserve">Juan Manuel Caicedo Cardona | Consultor en Comunicación </w:t>
    </w:r>
    <w:r w:rsidR="00081F5F" w:rsidRPr="00081F5F">
      <w:rPr>
        <w:color w:val="5A646C"/>
        <w:sz w:val="14"/>
      </w:rPr>
      <w:t>Estratégica •</w:t>
    </w:r>
    <w:r w:rsidRPr="00081F5F">
      <w:rPr>
        <w:color w:val="5A646C"/>
        <w:sz w:val="14"/>
      </w:rPr>
      <w:t xml:space="preserve"> Página </w:t>
    </w:r>
    <w:r w:rsidRPr="00081F5F">
      <w:fldChar w:fldCharType="begin"/>
    </w:r>
    <w:r w:rsidRPr="00081F5F">
      <w:instrText>PAGE</w:instrText>
    </w:r>
    <w:r w:rsidR="00081F5F" w:rsidRPr="00081F5F">
      <w:fldChar w:fldCharType="separate"/>
    </w:r>
    <w:r w:rsidR="00081F5F" w:rsidRPr="00081F5F">
      <w:rPr>
        <w:noProof/>
      </w:rPr>
      <w:t>1</w:t>
    </w:r>
    <w:r w:rsidRPr="00081F5F">
      <w:fldChar w:fldCharType="end"/>
    </w:r>
    <w:r w:rsidRPr="00081F5F">
      <w:rPr>
        <w:color w:val="5A646C"/>
        <w:sz w:val="14"/>
      </w:rPr>
      <w:t xml:space="preserve"> de </w:t>
    </w:r>
    <w:r w:rsidRPr="00081F5F">
      <w:fldChar w:fldCharType="begin"/>
    </w:r>
    <w:r w:rsidRPr="00081F5F">
      <w:instrText>NUMPAGES</w:instrText>
    </w:r>
    <w:r w:rsidR="00081F5F" w:rsidRPr="00081F5F">
      <w:fldChar w:fldCharType="separate"/>
    </w:r>
    <w:r w:rsidR="00081F5F" w:rsidRPr="00081F5F">
      <w:rPr>
        <w:noProof/>
      </w:rPr>
      <w:t>2</w:t>
    </w:r>
    <w:r w:rsidRPr="00081F5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E2D3C" w14:textId="77777777" w:rsidR="00B2504F" w:rsidRPr="00081F5F" w:rsidRDefault="00B2504F">
      <w:pPr>
        <w:spacing w:after="0" w:line="240" w:lineRule="auto"/>
      </w:pPr>
      <w:r w:rsidRPr="00081F5F">
        <w:separator/>
      </w:r>
    </w:p>
  </w:footnote>
  <w:footnote w:type="continuationSeparator" w:id="0">
    <w:p w14:paraId="63D51252" w14:textId="77777777" w:rsidR="00B2504F" w:rsidRPr="00081F5F" w:rsidRDefault="00B2504F">
      <w:pPr>
        <w:spacing w:after="0" w:line="240" w:lineRule="auto"/>
      </w:pPr>
      <w:r w:rsidRPr="00081F5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87F0" w14:textId="77777777" w:rsidR="00E6500E" w:rsidRPr="00081F5F" w:rsidRDefault="00E6500E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E6500E" w:rsidRPr="00081F5F" w14:paraId="632A419B" w14:textId="77777777" w:rsidTr="00081F5F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58FFC074" w14:textId="77777777" w:rsidR="00E6500E" w:rsidRPr="00081F5F" w:rsidRDefault="00000000">
          <w:r w:rsidRPr="00081F5F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6686F9CE" w14:textId="77777777" w:rsidR="00E6500E" w:rsidRPr="00081F5F" w:rsidRDefault="00000000">
          <w:pPr>
            <w:jc w:val="right"/>
          </w:pPr>
          <w:r w:rsidRPr="00081F5F">
            <w:rPr>
              <w:b/>
              <w:color w:val="00747A"/>
              <w:sz w:val="14"/>
            </w:rPr>
            <w:t>IC-SDHT-2026-06-20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8970EF"/>
    <w:multiLevelType w:val="hybridMultilevel"/>
    <w:tmpl w:val="8BA604B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CAA7644"/>
    <w:multiLevelType w:val="multilevel"/>
    <w:tmpl w:val="889E8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1" w15:restartNumberingAfterBreak="0">
    <w:nsid w:val="311F3CA6"/>
    <w:multiLevelType w:val="hybridMultilevel"/>
    <w:tmpl w:val="FD400DC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8C6684"/>
    <w:multiLevelType w:val="hybridMultilevel"/>
    <w:tmpl w:val="329288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36BB8"/>
    <w:multiLevelType w:val="hybridMultilevel"/>
    <w:tmpl w:val="61EC2B2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3A2D07"/>
    <w:multiLevelType w:val="multilevel"/>
    <w:tmpl w:val="889E8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5B0467BF"/>
    <w:multiLevelType w:val="multilevel"/>
    <w:tmpl w:val="889E8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7A043F5D"/>
    <w:multiLevelType w:val="hybridMultilevel"/>
    <w:tmpl w:val="6298F298"/>
    <w:lvl w:ilvl="0" w:tplc="1188D6EA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5380E"/>
    <w:multiLevelType w:val="multilevel"/>
    <w:tmpl w:val="889E8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num w:numId="1" w16cid:durableId="895239286">
    <w:abstractNumId w:val="8"/>
  </w:num>
  <w:num w:numId="2" w16cid:durableId="2097970747">
    <w:abstractNumId w:val="6"/>
  </w:num>
  <w:num w:numId="3" w16cid:durableId="105852321">
    <w:abstractNumId w:val="5"/>
  </w:num>
  <w:num w:numId="4" w16cid:durableId="1640722836">
    <w:abstractNumId w:val="4"/>
  </w:num>
  <w:num w:numId="5" w16cid:durableId="1315448262">
    <w:abstractNumId w:val="7"/>
  </w:num>
  <w:num w:numId="6" w16cid:durableId="1728723291">
    <w:abstractNumId w:val="3"/>
  </w:num>
  <w:num w:numId="7" w16cid:durableId="315426889">
    <w:abstractNumId w:val="2"/>
  </w:num>
  <w:num w:numId="8" w16cid:durableId="32391125">
    <w:abstractNumId w:val="1"/>
  </w:num>
  <w:num w:numId="9" w16cid:durableId="1350251330">
    <w:abstractNumId w:val="0"/>
  </w:num>
  <w:num w:numId="10" w16cid:durableId="1990858414">
    <w:abstractNumId w:val="14"/>
  </w:num>
  <w:num w:numId="11" w16cid:durableId="303199939">
    <w:abstractNumId w:val="15"/>
  </w:num>
  <w:num w:numId="12" w16cid:durableId="579021499">
    <w:abstractNumId w:val="9"/>
  </w:num>
  <w:num w:numId="13" w16cid:durableId="855391102">
    <w:abstractNumId w:val="10"/>
  </w:num>
  <w:num w:numId="14" w16cid:durableId="1206678884">
    <w:abstractNumId w:val="13"/>
  </w:num>
  <w:num w:numId="15" w16cid:durableId="173619830">
    <w:abstractNumId w:val="17"/>
  </w:num>
  <w:num w:numId="16" w16cid:durableId="2093964305">
    <w:abstractNumId w:val="11"/>
  </w:num>
  <w:num w:numId="17" w16cid:durableId="128594146">
    <w:abstractNumId w:val="16"/>
  </w:num>
  <w:num w:numId="18" w16cid:durableId="19072573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1F5F"/>
    <w:rsid w:val="0009340E"/>
    <w:rsid w:val="0015074B"/>
    <w:rsid w:val="0029639D"/>
    <w:rsid w:val="00326F90"/>
    <w:rsid w:val="00AA1D8D"/>
    <w:rsid w:val="00B2504F"/>
    <w:rsid w:val="00B47730"/>
    <w:rsid w:val="00CB0664"/>
    <w:rsid w:val="00E6500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EB73A"/>
  <w14:defaultImageDpi w14:val="300"/>
  <w15:docId w15:val="{B77673EF-7774-411F-8E61-212C74C0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1205</Words>
  <Characters>7512</Characters>
  <Application>Microsoft Office Word</Application>
  <DocSecurity>0</DocSecurity>
  <Lines>259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Entrega Sue Natura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2026-07-11T23:39:00Z</dcterms:created>
  <dcterms:modified xsi:type="dcterms:W3CDTF">2026-07-11T23:39:00Z</dcterms:modified>
  <cp:category/>
</cp:coreProperties>
</file>